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D1DE" w14:textId="77777777" w:rsidR="003B1623" w:rsidRDefault="003B1623" w:rsidP="000A4962">
      <w:pPr>
        <w:spacing w:before="100" w:beforeAutospacing="1" w:after="100" w:afterAutospacing="1" w:line="326" w:lineRule="atLeast"/>
        <w:outlineLvl w:val="0"/>
        <w:rPr>
          <w:rFonts w:ascii="Arial" w:eastAsia="Times New Roman" w:hAnsi="Arial" w:cs="Arial"/>
          <w:b/>
          <w:bCs/>
          <w:color w:val="3F95C5"/>
          <w:kern w:val="36"/>
          <w:sz w:val="48"/>
          <w:szCs w:val="48"/>
          <w:lang w:eastAsia="en-GB"/>
        </w:rPr>
      </w:pPr>
      <w:bookmarkStart w:id="0" w:name="_GoBack"/>
      <w:bookmarkEnd w:id="0"/>
      <w:r w:rsidRPr="003B1623">
        <w:rPr>
          <w:rFonts w:ascii="Arial" w:eastAsia="Times New Roman" w:hAnsi="Arial" w:cs="Arial"/>
          <w:b/>
          <w:bCs/>
          <w:noProof/>
          <w:color w:val="3F95C5"/>
          <w:kern w:val="36"/>
          <w:sz w:val="48"/>
          <w:szCs w:val="48"/>
          <w:lang w:eastAsia="en-GB"/>
        </w:rPr>
        <w:drawing>
          <wp:anchor distT="0" distB="0" distL="114300" distR="114300" simplePos="0" relativeHeight="251659264" behindDoc="1" locked="0" layoutInCell="1" allowOverlap="1" wp14:anchorId="442476BF" wp14:editId="45EC4445">
            <wp:simplePos x="0" y="0"/>
            <wp:positionH relativeFrom="column">
              <wp:posOffset>-129540</wp:posOffset>
            </wp:positionH>
            <wp:positionV relativeFrom="paragraph">
              <wp:posOffset>-422910</wp:posOffset>
            </wp:positionV>
            <wp:extent cx="965835" cy="1040130"/>
            <wp:effectExtent l="19050" t="0" r="5715" b="0"/>
            <wp:wrapTight wrapText="bothSides">
              <wp:wrapPolygon edited="0">
                <wp:start x="-426" y="0"/>
                <wp:lineTo x="-426" y="21363"/>
                <wp:lineTo x="21728" y="21363"/>
                <wp:lineTo x="21728" y="0"/>
                <wp:lineTo x="-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tree le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35" cy="1040130"/>
                    </a:xfrm>
                    <a:prstGeom prst="rect">
                      <a:avLst/>
                    </a:prstGeom>
                  </pic:spPr>
                </pic:pic>
              </a:graphicData>
            </a:graphic>
          </wp:anchor>
        </w:drawing>
      </w:r>
    </w:p>
    <w:p w14:paraId="2983FF6E" w14:textId="77777777" w:rsidR="003B1623" w:rsidRDefault="003B1623" w:rsidP="000A4962">
      <w:pPr>
        <w:spacing w:before="100" w:beforeAutospacing="1" w:after="100" w:afterAutospacing="1" w:line="326" w:lineRule="atLeast"/>
        <w:outlineLvl w:val="0"/>
        <w:rPr>
          <w:rFonts w:ascii="Arial" w:eastAsia="Times New Roman" w:hAnsi="Arial" w:cs="Arial"/>
          <w:b/>
          <w:bCs/>
          <w:color w:val="3F95C5"/>
          <w:kern w:val="36"/>
          <w:sz w:val="48"/>
          <w:szCs w:val="48"/>
          <w:lang w:eastAsia="en-GB"/>
        </w:rPr>
      </w:pPr>
    </w:p>
    <w:p w14:paraId="47EAD7E8" w14:textId="77777777" w:rsidR="002F1836" w:rsidRDefault="003B1623" w:rsidP="002F1836">
      <w:pPr>
        <w:spacing w:line="326" w:lineRule="atLeast"/>
        <w:jc w:val="center"/>
        <w:outlineLvl w:val="0"/>
        <w:rPr>
          <w:rFonts w:eastAsia="Times New Roman" w:cs="Arial"/>
          <w:bCs/>
          <w:kern w:val="36"/>
          <w:sz w:val="48"/>
          <w:szCs w:val="48"/>
          <w:lang w:eastAsia="en-GB"/>
        </w:rPr>
      </w:pPr>
      <w:r w:rsidRPr="002F1836">
        <w:rPr>
          <w:rFonts w:eastAsia="Times New Roman" w:cs="Arial"/>
          <w:bCs/>
          <w:kern w:val="36"/>
          <w:sz w:val="48"/>
          <w:szCs w:val="48"/>
          <w:lang w:eastAsia="en-GB"/>
        </w:rPr>
        <w:t>Special Educational Needs</w:t>
      </w:r>
      <w:r w:rsidR="006818F0" w:rsidRPr="002F1836">
        <w:rPr>
          <w:rFonts w:eastAsia="Times New Roman" w:cs="Arial"/>
          <w:bCs/>
          <w:kern w:val="36"/>
          <w:sz w:val="48"/>
          <w:szCs w:val="48"/>
          <w:lang w:eastAsia="en-GB"/>
        </w:rPr>
        <w:t xml:space="preserve"> and Disability</w:t>
      </w:r>
      <w:r w:rsidRPr="002F1836">
        <w:rPr>
          <w:rFonts w:eastAsia="Times New Roman" w:cs="Arial"/>
          <w:bCs/>
          <w:kern w:val="36"/>
          <w:sz w:val="48"/>
          <w:szCs w:val="48"/>
          <w:lang w:eastAsia="en-GB"/>
        </w:rPr>
        <w:t xml:space="preserve"> </w:t>
      </w:r>
    </w:p>
    <w:p w14:paraId="1769BAEC" w14:textId="77777777" w:rsidR="002F1836" w:rsidRPr="002F1836" w:rsidRDefault="003B1623" w:rsidP="002F1836">
      <w:pPr>
        <w:spacing w:line="326" w:lineRule="atLeast"/>
        <w:jc w:val="center"/>
        <w:outlineLvl w:val="0"/>
        <w:rPr>
          <w:rFonts w:eastAsia="Times New Roman" w:cs="Arial"/>
          <w:bCs/>
          <w:kern w:val="36"/>
          <w:sz w:val="48"/>
          <w:szCs w:val="48"/>
          <w:lang w:eastAsia="en-GB"/>
        </w:rPr>
      </w:pPr>
      <w:r w:rsidRPr="002F1836">
        <w:rPr>
          <w:rFonts w:eastAsia="Times New Roman" w:cs="Arial"/>
          <w:bCs/>
          <w:kern w:val="36"/>
          <w:sz w:val="48"/>
          <w:szCs w:val="48"/>
          <w:lang w:eastAsia="en-GB"/>
        </w:rPr>
        <w:t>Policy</w:t>
      </w:r>
      <w:r w:rsidR="002F1836">
        <w:rPr>
          <w:rFonts w:eastAsia="Times New Roman" w:cs="Arial"/>
          <w:bCs/>
          <w:kern w:val="36"/>
          <w:sz w:val="48"/>
          <w:szCs w:val="48"/>
          <w:lang w:eastAsia="en-GB"/>
        </w:rPr>
        <w:t xml:space="preserve"> and Information Report</w:t>
      </w:r>
    </w:p>
    <w:p w14:paraId="4E34A8D4" w14:textId="77777777" w:rsidR="003D1864" w:rsidRDefault="002F4231" w:rsidP="002F1836">
      <w:pPr>
        <w:spacing w:before="100" w:beforeAutospacing="1" w:after="100" w:afterAutospacing="1" w:line="326" w:lineRule="atLeast"/>
        <w:outlineLvl w:val="0"/>
        <w:rPr>
          <w:rFonts w:eastAsia="Times New Roman" w:cs="Arial"/>
          <w:b/>
          <w:bCs/>
          <w:kern w:val="36"/>
          <w:sz w:val="24"/>
          <w:szCs w:val="48"/>
          <w:lang w:eastAsia="en-GB"/>
        </w:rPr>
      </w:pPr>
      <w:r>
        <w:rPr>
          <w:rFonts w:eastAsia="Times New Roman" w:cs="Arial"/>
          <w:b/>
          <w:bCs/>
          <w:kern w:val="36"/>
          <w:sz w:val="24"/>
          <w:szCs w:val="48"/>
          <w:lang w:eastAsia="en-GB"/>
        </w:rPr>
        <w:t>July</w:t>
      </w:r>
      <w:r w:rsidR="00D74EF7">
        <w:rPr>
          <w:rFonts w:eastAsia="Times New Roman" w:cs="Arial"/>
          <w:b/>
          <w:bCs/>
          <w:kern w:val="36"/>
          <w:sz w:val="24"/>
          <w:szCs w:val="48"/>
          <w:lang w:eastAsia="en-GB"/>
        </w:rPr>
        <w:t xml:space="preserve"> 202</w:t>
      </w:r>
      <w:r>
        <w:rPr>
          <w:rFonts w:eastAsia="Times New Roman" w:cs="Arial"/>
          <w:b/>
          <w:bCs/>
          <w:kern w:val="36"/>
          <w:sz w:val="24"/>
          <w:szCs w:val="48"/>
          <w:lang w:eastAsia="en-GB"/>
        </w:rPr>
        <w:t>1</w:t>
      </w:r>
      <w:r w:rsidR="003D1864">
        <w:rPr>
          <w:rFonts w:eastAsia="Times New Roman" w:cs="Arial"/>
          <w:b/>
          <w:bCs/>
          <w:kern w:val="36"/>
          <w:sz w:val="24"/>
          <w:szCs w:val="48"/>
          <w:lang w:eastAsia="en-GB"/>
        </w:rPr>
        <w:t xml:space="preserve">: </w:t>
      </w:r>
      <w:r w:rsidR="003D1864">
        <w:rPr>
          <w:rFonts w:eastAsia="Times New Roman" w:cs="Arial"/>
          <w:b/>
          <w:bCs/>
          <w:kern w:val="36"/>
          <w:sz w:val="24"/>
          <w:szCs w:val="48"/>
          <w:lang w:eastAsia="en-GB"/>
        </w:rPr>
        <w:tab/>
      </w:r>
      <w:r w:rsidR="003D1864">
        <w:rPr>
          <w:rFonts w:eastAsia="Times New Roman" w:cs="Arial"/>
          <w:b/>
          <w:bCs/>
          <w:kern w:val="36"/>
          <w:sz w:val="24"/>
          <w:szCs w:val="48"/>
          <w:lang w:eastAsia="en-GB"/>
        </w:rPr>
        <w:tab/>
      </w:r>
      <w:r w:rsidR="003D1864">
        <w:rPr>
          <w:rFonts w:eastAsia="Times New Roman" w:cs="Arial"/>
          <w:b/>
          <w:bCs/>
          <w:kern w:val="36"/>
          <w:sz w:val="24"/>
          <w:szCs w:val="48"/>
          <w:lang w:eastAsia="en-GB"/>
        </w:rPr>
        <w:tab/>
      </w:r>
      <w:r w:rsidR="003D1864">
        <w:rPr>
          <w:rFonts w:eastAsia="Times New Roman" w:cs="Arial"/>
          <w:b/>
          <w:bCs/>
          <w:kern w:val="36"/>
          <w:sz w:val="24"/>
          <w:szCs w:val="48"/>
          <w:lang w:eastAsia="en-GB"/>
        </w:rPr>
        <w:tab/>
      </w:r>
    </w:p>
    <w:p w14:paraId="553DB697" w14:textId="4A8F388B" w:rsidR="003B1623" w:rsidRPr="003D1864" w:rsidRDefault="003D1864" w:rsidP="002F1836">
      <w:pPr>
        <w:spacing w:before="100" w:beforeAutospacing="1" w:after="100" w:afterAutospacing="1" w:line="326" w:lineRule="atLeast"/>
        <w:outlineLvl w:val="0"/>
        <w:rPr>
          <w:rFonts w:eastAsia="Times New Roman" w:cs="Arial"/>
          <w:b/>
          <w:bCs/>
          <w:i/>
          <w:kern w:val="36"/>
          <w:sz w:val="24"/>
          <w:szCs w:val="48"/>
          <w:lang w:eastAsia="en-GB"/>
        </w:rPr>
      </w:pPr>
      <w:r w:rsidRPr="003D1864">
        <w:rPr>
          <w:rFonts w:eastAsia="Times New Roman" w:cs="Arial"/>
          <w:b/>
          <w:bCs/>
          <w:i/>
          <w:kern w:val="36"/>
          <w:sz w:val="24"/>
          <w:szCs w:val="48"/>
          <w:lang w:eastAsia="en-GB"/>
        </w:rPr>
        <w:t xml:space="preserve">For more information please see our website: </w:t>
      </w:r>
      <w:hyperlink r:id="rId9" w:history="1">
        <w:r w:rsidRPr="00FD6199">
          <w:rPr>
            <w:rStyle w:val="Hyperlink"/>
            <w:rFonts w:eastAsia="Times New Roman" w:cs="Arial"/>
            <w:b/>
            <w:bCs/>
            <w:i/>
            <w:kern w:val="36"/>
            <w:sz w:val="24"/>
            <w:szCs w:val="48"/>
            <w:lang w:eastAsia="en-GB"/>
          </w:rPr>
          <w:t>www.oaktree.enfield.sch.uk</w:t>
        </w:r>
      </w:hyperlink>
    </w:p>
    <w:p w14:paraId="3B929613" w14:textId="77777777" w:rsidR="002F1836" w:rsidRDefault="003B1623" w:rsidP="002F1836">
      <w:pPr>
        <w:spacing w:line="326" w:lineRule="atLeast"/>
        <w:outlineLvl w:val="0"/>
        <w:rPr>
          <w:rFonts w:eastAsia="Times New Roman" w:cs="Arial"/>
          <w:b/>
          <w:bCs/>
          <w:kern w:val="36"/>
          <w:sz w:val="24"/>
          <w:szCs w:val="48"/>
          <w:lang w:eastAsia="en-GB"/>
        </w:rPr>
      </w:pPr>
      <w:r w:rsidRPr="002F1836">
        <w:rPr>
          <w:rFonts w:eastAsia="Times New Roman" w:cs="Arial"/>
          <w:b/>
          <w:bCs/>
          <w:kern w:val="36"/>
          <w:sz w:val="24"/>
          <w:szCs w:val="48"/>
          <w:lang w:eastAsia="en-GB"/>
        </w:rPr>
        <w:t>Introduction</w:t>
      </w:r>
    </w:p>
    <w:p w14:paraId="01941ADE" w14:textId="77777777" w:rsidR="00E867FA" w:rsidRPr="002F1836" w:rsidRDefault="003B1623" w:rsidP="002F1836">
      <w:pPr>
        <w:spacing w:line="326" w:lineRule="atLeast"/>
        <w:outlineLvl w:val="0"/>
        <w:rPr>
          <w:rFonts w:eastAsia="Times New Roman" w:cs="Arial"/>
          <w:b/>
          <w:bCs/>
          <w:kern w:val="36"/>
          <w:sz w:val="24"/>
          <w:szCs w:val="48"/>
          <w:lang w:eastAsia="en-GB"/>
        </w:rPr>
      </w:pPr>
      <w:r w:rsidRPr="002F1836">
        <w:rPr>
          <w:rFonts w:eastAsia="Times New Roman" w:cs="Arial"/>
          <w:bCs/>
          <w:kern w:val="36"/>
          <w:sz w:val="24"/>
          <w:szCs w:val="48"/>
          <w:lang w:eastAsia="en-GB"/>
        </w:rPr>
        <w:t>Since all pupils at Oaktree have ‘Special Educational Needs</w:t>
      </w:r>
      <w:r w:rsidR="006818F0" w:rsidRPr="002F1836">
        <w:rPr>
          <w:rFonts w:eastAsia="Times New Roman" w:cs="Arial"/>
          <w:bCs/>
          <w:kern w:val="36"/>
          <w:sz w:val="24"/>
          <w:szCs w:val="48"/>
          <w:lang w:eastAsia="en-GB"/>
        </w:rPr>
        <w:t xml:space="preserve"> and Disabilities’, this policy is a summary of all we do at school to ensure we meet all the requirements of the SEND Code of Practice </w:t>
      </w:r>
      <w:r w:rsidR="00E867FA" w:rsidRPr="002F1836">
        <w:rPr>
          <w:rFonts w:eastAsia="Times New Roman" w:cs="Arial"/>
          <w:bCs/>
          <w:kern w:val="36"/>
          <w:sz w:val="24"/>
          <w:szCs w:val="48"/>
          <w:lang w:eastAsia="en-GB"/>
        </w:rPr>
        <w:t xml:space="preserve">January </w:t>
      </w:r>
      <w:r w:rsidR="006818F0" w:rsidRPr="002F1836">
        <w:rPr>
          <w:rFonts w:eastAsia="Times New Roman" w:cs="Arial"/>
          <w:bCs/>
          <w:kern w:val="36"/>
          <w:sz w:val="24"/>
          <w:szCs w:val="48"/>
          <w:lang w:eastAsia="en-GB"/>
        </w:rPr>
        <w:t>2015.</w:t>
      </w:r>
    </w:p>
    <w:p w14:paraId="29D76076"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This policy should be read in conjunction with other school policies, namely:</w:t>
      </w:r>
    </w:p>
    <w:p w14:paraId="469C4FFB"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Equalities Policy</w:t>
      </w:r>
    </w:p>
    <w:p w14:paraId="75B52F9A"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Safeguarding Policy</w:t>
      </w:r>
    </w:p>
    <w:p w14:paraId="42F0202E"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Child Protection Policy</w:t>
      </w:r>
    </w:p>
    <w:p w14:paraId="110F5AA8"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Accessibility Plan</w:t>
      </w:r>
    </w:p>
    <w:p w14:paraId="15159F9F"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Behaviour Policy</w:t>
      </w:r>
    </w:p>
    <w:p w14:paraId="79996043"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Anti-Bullying Policy</w:t>
      </w:r>
    </w:p>
    <w:p w14:paraId="0C0EF1D0" w14:textId="77777777" w:rsidR="00E867FA" w:rsidRPr="002F1836" w:rsidRDefault="00E867FA" w:rsidP="00E867FA">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Complaints Policy</w:t>
      </w:r>
    </w:p>
    <w:p w14:paraId="345F7BA0" w14:textId="77777777" w:rsidR="000F69CC" w:rsidRPr="002F1836" w:rsidRDefault="00E867FA" w:rsidP="000F69CC">
      <w:pPr>
        <w:spacing w:line="326" w:lineRule="atLeast"/>
        <w:outlineLvl w:val="0"/>
        <w:rPr>
          <w:rFonts w:eastAsia="Times New Roman" w:cs="Arial"/>
          <w:bCs/>
          <w:kern w:val="36"/>
          <w:sz w:val="24"/>
          <w:szCs w:val="48"/>
          <w:lang w:eastAsia="en-GB"/>
        </w:rPr>
      </w:pPr>
      <w:r w:rsidRPr="002F1836">
        <w:rPr>
          <w:rFonts w:eastAsia="Times New Roman" w:cs="Arial"/>
          <w:bCs/>
          <w:kern w:val="36"/>
          <w:sz w:val="24"/>
          <w:szCs w:val="48"/>
          <w:lang w:eastAsia="en-GB"/>
        </w:rPr>
        <w:t>Data Protection Policy</w:t>
      </w:r>
      <w:r w:rsidR="000A4962" w:rsidRPr="002F1836">
        <w:rPr>
          <w:rFonts w:ascii="Arial" w:eastAsia="Times New Roman" w:hAnsi="Arial" w:cs="Arial"/>
          <w:color w:val="000000"/>
          <w:sz w:val="24"/>
          <w:lang w:eastAsia="en-GB"/>
        </w:rPr>
        <w:br/>
      </w:r>
    </w:p>
    <w:p w14:paraId="4E167268" w14:textId="77777777" w:rsidR="002F1836" w:rsidRDefault="000A4962" w:rsidP="002F1836">
      <w:pPr>
        <w:spacing w:line="326" w:lineRule="atLeast"/>
        <w:outlineLvl w:val="0"/>
        <w:rPr>
          <w:rFonts w:ascii="Arial" w:eastAsia="Times New Roman" w:hAnsi="Arial" w:cs="Arial"/>
          <w:b/>
          <w:bCs/>
          <w:color w:val="000000"/>
          <w:lang w:eastAsia="en-GB"/>
        </w:rPr>
      </w:pPr>
      <w:r w:rsidRPr="000A4962">
        <w:rPr>
          <w:rFonts w:ascii="Arial" w:eastAsia="Times New Roman" w:hAnsi="Arial" w:cs="Arial"/>
          <w:b/>
          <w:bCs/>
          <w:color w:val="000000"/>
          <w:lang w:eastAsia="en-GB"/>
        </w:rPr>
        <w:t xml:space="preserve">Our vision </w:t>
      </w:r>
    </w:p>
    <w:p w14:paraId="4E2FCBFC" w14:textId="77777777" w:rsidR="000F69CC" w:rsidRPr="002F1836" w:rsidRDefault="000F69CC" w:rsidP="002F1836">
      <w:pPr>
        <w:spacing w:line="326" w:lineRule="atLeast"/>
        <w:outlineLvl w:val="0"/>
        <w:rPr>
          <w:rFonts w:ascii="Arial" w:eastAsia="Times New Roman" w:hAnsi="Arial" w:cs="Arial"/>
          <w:b/>
          <w:bCs/>
          <w:color w:val="000000"/>
          <w:lang w:eastAsia="en-GB"/>
        </w:rPr>
      </w:pPr>
      <w:r w:rsidRPr="00FE70D6">
        <w:rPr>
          <w:rFonts w:cs="Arial"/>
          <w:sz w:val="24"/>
          <w:szCs w:val="24"/>
        </w:rPr>
        <w:t>At Oaktree, we realise that we have an essential role to play in shaping the lives of young people in our care. We aim for our pupils to leave happy and confident, with the talents and potential to go on to lead fulfilling and independent lives.</w:t>
      </w:r>
    </w:p>
    <w:p w14:paraId="1AB151F9" w14:textId="77777777" w:rsidR="000F69CC" w:rsidRPr="00FE70D6" w:rsidRDefault="000F69CC" w:rsidP="000F69CC">
      <w:pPr>
        <w:rPr>
          <w:rFonts w:cs="Arial"/>
          <w:sz w:val="24"/>
          <w:szCs w:val="24"/>
        </w:rPr>
      </w:pPr>
      <w:r w:rsidRPr="00FE70D6">
        <w:rPr>
          <w:rFonts w:cs="Arial"/>
          <w:sz w:val="24"/>
          <w:szCs w:val="24"/>
        </w:rPr>
        <w:t>We aspire to offer the highest quality education delivered by our team of dedicated staff using quality resources, supported by a wide range of specialists.</w:t>
      </w:r>
    </w:p>
    <w:p w14:paraId="1FA2859E" w14:textId="77777777" w:rsidR="000F69CC" w:rsidRDefault="000F69CC" w:rsidP="000F69CC">
      <w:pPr>
        <w:rPr>
          <w:sz w:val="24"/>
          <w:szCs w:val="24"/>
        </w:rPr>
      </w:pPr>
      <w:r w:rsidRPr="00FE70D6">
        <w:rPr>
          <w:rFonts w:cs="Arial"/>
          <w:sz w:val="24"/>
          <w:szCs w:val="24"/>
        </w:rPr>
        <w:t>We aspire to provide an environment that is welcoming, happy and caring that allows our pupils to feel safe and well looked after,</w:t>
      </w:r>
      <w:r w:rsidRPr="00FE70D6">
        <w:rPr>
          <w:sz w:val="24"/>
          <w:szCs w:val="24"/>
        </w:rPr>
        <w:t xml:space="preserve"> en</w:t>
      </w:r>
      <w:r w:rsidR="00A15978">
        <w:rPr>
          <w:sz w:val="24"/>
          <w:szCs w:val="24"/>
        </w:rPr>
        <w:t xml:space="preserve">couraged in healthy living, positive emotional well-being and </w:t>
      </w:r>
      <w:r w:rsidRPr="00FE70D6">
        <w:rPr>
          <w:sz w:val="24"/>
          <w:szCs w:val="24"/>
        </w:rPr>
        <w:t xml:space="preserve">given opportunities for personal development and academic progress.  </w:t>
      </w:r>
    </w:p>
    <w:p w14:paraId="38ECAECE" w14:textId="77777777" w:rsidR="002F1836" w:rsidRPr="00FE70D6" w:rsidRDefault="002F1836" w:rsidP="000F69CC">
      <w:pPr>
        <w:rPr>
          <w:sz w:val="24"/>
          <w:szCs w:val="24"/>
        </w:rPr>
      </w:pPr>
    </w:p>
    <w:p w14:paraId="6AFAD559" w14:textId="7F7DF650" w:rsidR="000F69CC" w:rsidRPr="00FE70D6" w:rsidRDefault="000F69CC" w:rsidP="000F69CC">
      <w:pPr>
        <w:rPr>
          <w:rFonts w:cs="Arial"/>
          <w:sz w:val="24"/>
          <w:szCs w:val="24"/>
        </w:rPr>
      </w:pPr>
      <w:r w:rsidRPr="00FE70D6">
        <w:rPr>
          <w:rFonts w:cs="Arial"/>
          <w:sz w:val="24"/>
          <w:szCs w:val="24"/>
        </w:rPr>
        <w:t>We aspire to do all we do based on the values of:</w:t>
      </w:r>
    </w:p>
    <w:p w14:paraId="33D7A03C" w14:textId="1E5F4B4F" w:rsidR="002F1836" w:rsidRDefault="000F69CC" w:rsidP="002F1836">
      <w:pPr>
        <w:rPr>
          <w:sz w:val="24"/>
          <w:szCs w:val="24"/>
        </w:rPr>
      </w:pPr>
      <w:r w:rsidRPr="00FE70D6">
        <w:rPr>
          <w:sz w:val="24"/>
          <w:szCs w:val="24"/>
        </w:rPr>
        <w:t>Caring, Commitment, Communication, Cooperation, Courage, Creativity, Enthusiasm, Equality, Honesty, Humour, Listening, Respect, Success, Trust, Independence and Inclusion.</w:t>
      </w:r>
    </w:p>
    <w:p w14:paraId="722ADCA9" w14:textId="77777777" w:rsidR="002F1836" w:rsidRDefault="002F1836" w:rsidP="002F1836">
      <w:pPr>
        <w:rPr>
          <w:sz w:val="24"/>
          <w:szCs w:val="24"/>
        </w:rPr>
      </w:pPr>
    </w:p>
    <w:p w14:paraId="71602871" w14:textId="77777777" w:rsidR="00A15978" w:rsidRPr="00A15978" w:rsidRDefault="00A15978" w:rsidP="002F1836">
      <w:pPr>
        <w:rPr>
          <w:b/>
          <w:sz w:val="24"/>
          <w:szCs w:val="24"/>
        </w:rPr>
      </w:pPr>
      <w:r w:rsidRPr="00A15978">
        <w:rPr>
          <w:b/>
          <w:sz w:val="24"/>
          <w:szCs w:val="24"/>
        </w:rPr>
        <w:t>Positive Emotional Well-being</w:t>
      </w:r>
    </w:p>
    <w:p w14:paraId="10FC6A5E" w14:textId="48D8CD12" w:rsidR="00887D34" w:rsidRPr="00887D34" w:rsidRDefault="00887D34" w:rsidP="00887D34">
      <w:pPr>
        <w:rPr>
          <w:sz w:val="24"/>
        </w:rPr>
      </w:pPr>
      <w:r w:rsidRPr="00887D34">
        <w:rPr>
          <w:rFonts w:ascii="Calibri" w:hAnsi="Calibri"/>
          <w:sz w:val="24"/>
          <w:shd w:val="clear" w:color="auto" w:fill="FFFFFF"/>
        </w:rPr>
        <w:t>We support positive emotional wellbeing at Oaktree by respecting, supporting and valuing one another. Through positive relationships we aim to create a happy, healthy environment where we can focus on our roles and support each other with the stresses of life inside and outside of school. As a consequence of this we to foster fulfilment, enjoy mutual personal growth and have the opportunity to reach our fullest potential.</w:t>
      </w:r>
    </w:p>
    <w:p w14:paraId="3E89609B" w14:textId="77777777" w:rsidR="00A15978" w:rsidRDefault="00A15978" w:rsidP="002F1836">
      <w:pPr>
        <w:rPr>
          <w:sz w:val="24"/>
          <w:szCs w:val="24"/>
        </w:rPr>
      </w:pPr>
    </w:p>
    <w:p w14:paraId="374BE696" w14:textId="77777777" w:rsidR="00887D34" w:rsidRPr="002F1836" w:rsidRDefault="00887D34" w:rsidP="002F1836">
      <w:pPr>
        <w:rPr>
          <w:sz w:val="24"/>
          <w:szCs w:val="24"/>
        </w:rPr>
      </w:pPr>
    </w:p>
    <w:p w14:paraId="75D9DEE2" w14:textId="74713C84" w:rsidR="002F1836" w:rsidRDefault="000A4962" w:rsidP="002F1836">
      <w:pPr>
        <w:spacing w:line="326" w:lineRule="atLeast"/>
        <w:rPr>
          <w:rFonts w:ascii="Arial" w:eastAsia="Times New Roman" w:hAnsi="Arial" w:cs="Arial"/>
          <w:b/>
          <w:color w:val="000000"/>
          <w:lang w:eastAsia="en-GB"/>
        </w:rPr>
      </w:pPr>
      <w:r w:rsidRPr="000F69CC">
        <w:rPr>
          <w:rFonts w:ascii="Arial" w:eastAsia="Times New Roman" w:hAnsi="Arial" w:cs="Arial"/>
          <w:b/>
          <w:color w:val="000000"/>
          <w:lang w:eastAsia="en-GB"/>
        </w:rPr>
        <w:t xml:space="preserve">To this end, we have the following </w:t>
      </w:r>
      <w:r w:rsidR="00D2309E">
        <w:rPr>
          <w:rFonts w:ascii="Arial" w:eastAsia="Times New Roman" w:hAnsi="Arial" w:cs="Arial"/>
          <w:b/>
          <w:color w:val="000000"/>
          <w:lang w:eastAsia="en-GB"/>
        </w:rPr>
        <w:t>goals</w:t>
      </w:r>
      <w:r w:rsidRPr="000F69CC">
        <w:rPr>
          <w:rFonts w:ascii="Arial" w:eastAsia="Times New Roman" w:hAnsi="Arial" w:cs="Arial"/>
          <w:b/>
          <w:color w:val="000000"/>
          <w:lang w:eastAsia="en-GB"/>
        </w:rPr>
        <w:t>:</w:t>
      </w:r>
    </w:p>
    <w:p w14:paraId="42486E80" w14:textId="77777777" w:rsidR="00427B10" w:rsidRDefault="00427B10" w:rsidP="002F1836">
      <w:pPr>
        <w:spacing w:line="326" w:lineRule="atLeast"/>
        <w:rPr>
          <w:rFonts w:ascii="Arial" w:eastAsia="Times New Roman" w:hAnsi="Arial" w:cs="Arial"/>
          <w:b/>
          <w:color w:val="000000"/>
          <w:lang w:eastAsia="en-GB"/>
        </w:rPr>
      </w:pPr>
    </w:p>
    <w:p w14:paraId="6FC3FBA4" w14:textId="77777777" w:rsidR="000A4962" w:rsidRPr="002F1836" w:rsidRDefault="000A4962" w:rsidP="002F1836">
      <w:pPr>
        <w:spacing w:line="326" w:lineRule="atLeast"/>
        <w:rPr>
          <w:rFonts w:ascii="Arial" w:eastAsia="Times New Roman" w:hAnsi="Arial" w:cs="Arial"/>
          <w:b/>
          <w:color w:val="000000"/>
          <w:lang w:eastAsia="en-GB"/>
        </w:rPr>
      </w:pPr>
      <w:r w:rsidRPr="000A4962">
        <w:rPr>
          <w:rFonts w:ascii="Arial" w:eastAsia="Times New Roman" w:hAnsi="Arial" w:cs="Arial"/>
          <w:color w:val="000000"/>
          <w:lang w:eastAsia="en-GB"/>
        </w:rPr>
        <w:t>• To provide a caring, stimulating and supportive environment which encourages informed choices.</w:t>
      </w:r>
    </w:p>
    <w:p w14:paraId="4C99A5EF"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To offer a curriculum which is broad, balanced and appropriate to the needs of individual pupils and raises their awareness, underst</w:t>
      </w:r>
      <w:r w:rsidR="000D4CB3">
        <w:rPr>
          <w:rFonts w:ascii="Arial" w:eastAsia="Times New Roman" w:hAnsi="Arial" w:cs="Arial"/>
          <w:color w:val="000000"/>
          <w:lang w:eastAsia="en-GB"/>
        </w:rPr>
        <w:t>anding and appreciation of the w</w:t>
      </w:r>
      <w:r w:rsidRPr="000A4962">
        <w:rPr>
          <w:rFonts w:ascii="Arial" w:eastAsia="Times New Roman" w:hAnsi="Arial" w:cs="Arial"/>
          <w:color w:val="000000"/>
          <w:lang w:eastAsia="en-GB"/>
        </w:rPr>
        <w:t>orld</w:t>
      </w:r>
      <w:r w:rsidR="00427B10">
        <w:rPr>
          <w:rFonts w:ascii="Arial" w:eastAsia="Times New Roman" w:hAnsi="Arial" w:cs="Arial"/>
          <w:color w:val="000000"/>
          <w:lang w:eastAsia="en-GB"/>
        </w:rPr>
        <w:t xml:space="preserve"> and prepares our students for adulthood</w:t>
      </w:r>
      <w:r w:rsidRPr="000A4962">
        <w:rPr>
          <w:rFonts w:ascii="Arial" w:eastAsia="Times New Roman" w:hAnsi="Arial" w:cs="Arial"/>
          <w:color w:val="000000"/>
          <w:lang w:eastAsia="en-GB"/>
        </w:rPr>
        <w:t>.</w:t>
      </w:r>
    </w:p>
    <w:p w14:paraId="3D7F9645"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To maximise potential and enjoyment in all areas of education. This includes social, emotional, physical, intellectual, aesthetic, moral and spiritual aspects, both in and out of school.</w:t>
      </w:r>
    </w:p>
    <w:p w14:paraId="62B4A3BD"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To engender respect for others, regardless of ability, race, colour, gender or beliefs.</w:t>
      </w:r>
    </w:p>
    <w:p w14:paraId="46FA7F39"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To promote self-motivation and self-esteem by the recognition of individual strengths, and by acknowledging and recording progress and achievement.</w:t>
      </w:r>
    </w:p>
    <w:p w14:paraId="12EF8753"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To encourage the full development of communication skills in all areas, including inter-personal skills.</w:t>
      </w:r>
    </w:p>
    <w:p w14:paraId="0A2737EC" w14:textId="372B9C06" w:rsidR="002F1836" w:rsidRPr="00887D34"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Parental involvement and support is seen as key if we are to achieve all the above.</w:t>
      </w:r>
    </w:p>
    <w:p w14:paraId="1D991820" w14:textId="0A9F3145" w:rsidR="002F1836" w:rsidRDefault="000F69CC" w:rsidP="002F1836">
      <w:pPr>
        <w:spacing w:line="326" w:lineRule="atLeast"/>
        <w:rPr>
          <w:rFonts w:ascii="Arial" w:eastAsia="Times New Roman" w:hAnsi="Arial" w:cs="Arial"/>
          <w:color w:val="000000"/>
          <w:lang w:eastAsia="en-GB"/>
        </w:rPr>
      </w:pPr>
      <w:r>
        <w:rPr>
          <w:rFonts w:ascii="Arial" w:eastAsia="Times New Roman" w:hAnsi="Arial" w:cs="Arial"/>
          <w:b/>
          <w:bCs/>
          <w:color w:val="000000"/>
          <w:lang w:eastAsia="en-GB"/>
        </w:rPr>
        <w:t>T</w:t>
      </w:r>
      <w:r w:rsidR="00FD6199">
        <w:rPr>
          <w:rFonts w:ascii="Arial" w:eastAsia="Times New Roman" w:hAnsi="Arial" w:cs="Arial"/>
          <w:b/>
          <w:bCs/>
          <w:color w:val="000000"/>
          <w:lang w:eastAsia="en-GB"/>
        </w:rPr>
        <w:t>he t</w:t>
      </w:r>
      <w:r>
        <w:rPr>
          <w:rFonts w:ascii="Arial" w:eastAsia="Times New Roman" w:hAnsi="Arial" w:cs="Arial"/>
          <w:b/>
          <w:bCs/>
          <w:color w:val="000000"/>
          <w:lang w:eastAsia="en-GB"/>
        </w:rPr>
        <w:t>ype of school</w:t>
      </w:r>
      <w:r w:rsidR="000A4962" w:rsidRPr="000A4962">
        <w:rPr>
          <w:rFonts w:ascii="Arial" w:eastAsia="Times New Roman" w:hAnsi="Arial" w:cs="Arial"/>
          <w:b/>
          <w:bCs/>
          <w:color w:val="000000"/>
          <w:lang w:eastAsia="en-GB"/>
        </w:rPr>
        <w:t xml:space="preserve"> we are</w:t>
      </w:r>
      <w:r w:rsidR="00FD6199">
        <w:rPr>
          <w:rFonts w:ascii="Arial" w:eastAsia="Times New Roman" w:hAnsi="Arial" w:cs="Arial"/>
          <w:b/>
          <w:bCs/>
          <w:color w:val="000000"/>
          <w:lang w:eastAsia="en-GB"/>
        </w:rPr>
        <w:t>.</w:t>
      </w:r>
      <w:r w:rsidR="000A4962" w:rsidRPr="000A4962">
        <w:rPr>
          <w:rFonts w:ascii="Arial" w:eastAsia="Times New Roman" w:hAnsi="Arial" w:cs="Arial"/>
          <w:color w:val="000000"/>
          <w:lang w:eastAsia="en-GB"/>
        </w:rPr>
        <w:br/>
        <w:t>Oaktree is a</w:t>
      </w:r>
      <w:r w:rsidR="009D043F">
        <w:rPr>
          <w:rFonts w:ascii="Arial" w:eastAsia="Times New Roman" w:hAnsi="Arial" w:cs="Arial"/>
          <w:color w:val="000000"/>
          <w:lang w:eastAsia="en-GB"/>
        </w:rPr>
        <w:t>n</w:t>
      </w:r>
      <w:r w:rsidR="000A4962" w:rsidRPr="000A4962">
        <w:rPr>
          <w:rFonts w:ascii="Arial" w:eastAsia="Times New Roman" w:hAnsi="Arial" w:cs="Arial"/>
          <w:color w:val="000000"/>
          <w:lang w:eastAsia="en-GB"/>
        </w:rPr>
        <w:t xml:space="preserve"> </w:t>
      </w:r>
      <w:r w:rsidR="00745629">
        <w:rPr>
          <w:rFonts w:ascii="Arial" w:eastAsia="Times New Roman" w:hAnsi="Arial" w:cs="Arial"/>
          <w:color w:val="000000"/>
          <w:lang w:eastAsia="en-GB"/>
        </w:rPr>
        <w:t>additional</w:t>
      </w:r>
      <w:r w:rsidR="000A4962" w:rsidRPr="000A4962">
        <w:rPr>
          <w:rFonts w:ascii="Arial" w:eastAsia="Times New Roman" w:hAnsi="Arial" w:cs="Arial"/>
          <w:color w:val="000000"/>
          <w:lang w:eastAsia="en-GB"/>
        </w:rPr>
        <w:t xml:space="preserve"> needs school for pupils with complex needs age 7 – 19 across key stages 2 – 5</w:t>
      </w:r>
      <w:r w:rsidR="009D043F">
        <w:rPr>
          <w:rFonts w:ascii="Arial" w:eastAsia="Times New Roman" w:hAnsi="Arial" w:cs="Arial"/>
          <w:color w:val="000000"/>
          <w:lang w:eastAsia="en-GB"/>
        </w:rPr>
        <w:t>.</w:t>
      </w:r>
    </w:p>
    <w:p w14:paraId="153F50BB" w14:textId="53F811DB" w:rsidR="000A4962" w:rsidRPr="000A4962" w:rsidRDefault="000A4962" w:rsidP="002F1836">
      <w:pPr>
        <w:spacing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During our last OFSTED inspection in </w:t>
      </w:r>
      <w:r w:rsidR="00887D34">
        <w:rPr>
          <w:rFonts w:ascii="Arial" w:eastAsia="Times New Roman" w:hAnsi="Arial" w:cs="Arial"/>
          <w:color w:val="000000"/>
          <w:lang w:eastAsia="en-GB"/>
        </w:rPr>
        <w:t>January 2018</w:t>
      </w:r>
      <w:r w:rsidR="002F1836">
        <w:rPr>
          <w:rFonts w:ascii="Arial" w:eastAsia="Times New Roman" w:hAnsi="Arial" w:cs="Arial"/>
          <w:color w:val="000000"/>
          <w:lang w:eastAsia="en-GB"/>
        </w:rPr>
        <w:t xml:space="preserve"> Oaktree was judged</w:t>
      </w:r>
      <w:r w:rsidRPr="000A4962">
        <w:rPr>
          <w:rFonts w:ascii="Arial" w:eastAsia="Times New Roman" w:hAnsi="Arial" w:cs="Arial"/>
          <w:color w:val="000000"/>
          <w:lang w:eastAsia="en-GB"/>
        </w:rPr>
        <w:t xml:space="preserve"> as Good</w:t>
      </w:r>
      <w:r w:rsidR="009D043F">
        <w:rPr>
          <w:rFonts w:ascii="Arial" w:eastAsia="Times New Roman" w:hAnsi="Arial" w:cs="Arial"/>
          <w:color w:val="000000"/>
          <w:lang w:eastAsia="en-GB"/>
        </w:rPr>
        <w:t>.</w:t>
      </w:r>
    </w:p>
    <w:p w14:paraId="3908C5E3" w14:textId="6026D6CC" w:rsidR="000A4962" w:rsidRDefault="0058357E" w:rsidP="002F1836">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b/>
          <w:bCs/>
          <w:color w:val="000000"/>
          <w:lang w:eastAsia="en-GB"/>
        </w:rPr>
        <w:t>How we know if a pupil</w:t>
      </w:r>
      <w:r w:rsidR="000A4962" w:rsidRPr="000A4962">
        <w:rPr>
          <w:rFonts w:ascii="Arial" w:eastAsia="Times New Roman" w:hAnsi="Arial" w:cs="Arial"/>
          <w:b/>
          <w:bCs/>
          <w:color w:val="000000"/>
          <w:lang w:eastAsia="en-GB"/>
        </w:rPr>
        <w:t xml:space="preserve"> has </w:t>
      </w:r>
      <w:r w:rsidR="00745629">
        <w:rPr>
          <w:rFonts w:ascii="Arial" w:eastAsia="Times New Roman" w:hAnsi="Arial" w:cs="Arial"/>
          <w:b/>
          <w:bCs/>
          <w:color w:val="000000"/>
          <w:lang w:eastAsia="en-GB"/>
        </w:rPr>
        <w:t>additional</w:t>
      </w:r>
      <w:r w:rsidR="000A4962" w:rsidRPr="000A4962">
        <w:rPr>
          <w:rFonts w:ascii="Arial" w:eastAsia="Times New Roman" w:hAnsi="Arial" w:cs="Arial"/>
          <w:b/>
          <w:bCs/>
          <w:color w:val="000000"/>
          <w:lang w:eastAsia="en-GB"/>
        </w:rPr>
        <w:t xml:space="preserve"> educational needs</w:t>
      </w:r>
      <w:r w:rsidR="00FD6199">
        <w:rPr>
          <w:rFonts w:ascii="Arial" w:eastAsia="Times New Roman" w:hAnsi="Arial" w:cs="Arial"/>
          <w:b/>
          <w:bCs/>
          <w:color w:val="000000"/>
          <w:lang w:eastAsia="en-GB"/>
        </w:rPr>
        <w:t>.</w:t>
      </w:r>
      <w:r w:rsidR="000A4962" w:rsidRPr="000A4962">
        <w:rPr>
          <w:rFonts w:ascii="Arial" w:eastAsia="Times New Roman" w:hAnsi="Arial" w:cs="Arial"/>
          <w:color w:val="000000"/>
          <w:lang w:eastAsia="en-GB"/>
        </w:rPr>
        <w:br/>
        <w:t xml:space="preserve">Every pupil who joins the school has already been identified as having </w:t>
      </w:r>
      <w:r w:rsidR="00745629">
        <w:rPr>
          <w:rFonts w:ascii="Arial" w:eastAsia="Times New Roman" w:hAnsi="Arial" w:cs="Arial"/>
          <w:color w:val="000000"/>
          <w:lang w:eastAsia="en-GB"/>
        </w:rPr>
        <w:t>additional</w:t>
      </w:r>
      <w:r w:rsidR="000A4962" w:rsidRPr="000A4962">
        <w:rPr>
          <w:rFonts w:ascii="Arial" w:eastAsia="Times New Roman" w:hAnsi="Arial" w:cs="Arial"/>
          <w:color w:val="000000"/>
          <w:lang w:eastAsia="en-GB"/>
        </w:rPr>
        <w:t xml:space="preserve"> need</w:t>
      </w:r>
      <w:r w:rsidR="009D043F">
        <w:rPr>
          <w:rFonts w:ascii="Arial" w:eastAsia="Times New Roman" w:hAnsi="Arial" w:cs="Arial"/>
          <w:color w:val="000000"/>
          <w:lang w:eastAsia="en-GB"/>
        </w:rPr>
        <w:t>s</w:t>
      </w:r>
      <w:r w:rsidR="000A4962" w:rsidRPr="000A4962">
        <w:rPr>
          <w:rFonts w:ascii="Arial" w:eastAsia="Times New Roman" w:hAnsi="Arial" w:cs="Arial"/>
          <w:color w:val="000000"/>
          <w:lang w:eastAsia="en-GB"/>
        </w:rPr>
        <w:t xml:space="preserve"> and holds a statement / EHC</w:t>
      </w:r>
      <w:r w:rsidR="00115E23">
        <w:rPr>
          <w:rFonts w:ascii="Arial" w:eastAsia="Times New Roman" w:hAnsi="Arial" w:cs="Arial"/>
          <w:color w:val="000000"/>
          <w:lang w:eastAsia="en-GB"/>
        </w:rPr>
        <w:t>P (Educational and Health Care P</w:t>
      </w:r>
      <w:r w:rsidR="000A4962" w:rsidRPr="000A4962">
        <w:rPr>
          <w:rFonts w:ascii="Arial" w:eastAsia="Times New Roman" w:hAnsi="Arial" w:cs="Arial"/>
          <w:color w:val="000000"/>
          <w:lang w:eastAsia="en-GB"/>
        </w:rPr>
        <w:t>lan</w:t>
      </w:r>
      <w:r w:rsidR="00115E23">
        <w:rPr>
          <w:rFonts w:ascii="Arial" w:eastAsia="Times New Roman" w:hAnsi="Arial" w:cs="Arial"/>
          <w:color w:val="000000"/>
          <w:lang w:eastAsia="en-GB"/>
        </w:rPr>
        <w:t>)</w:t>
      </w:r>
      <w:r w:rsidR="000A4962" w:rsidRPr="000A4962">
        <w:rPr>
          <w:rFonts w:ascii="Arial" w:eastAsia="Times New Roman" w:hAnsi="Arial" w:cs="Arial"/>
          <w:color w:val="000000"/>
          <w:lang w:eastAsia="en-GB"/>
        </w:rPr>
        <w:t>.</w:t>
      </w:r>
    </w:p>
    <w:p w14:paraId="209C78E6" w14:textId="77777777" w:rsidR="000F69CC" w:rsidRDefault="000F69CC"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There are broadly 4 areas of </w:t>
      </w:r>
      <w:r w:rsidR="00745629">
        <w:rPr>
          <w:rFonts w:ascii="Arial" w:eastAsia="Times New Roman" w:hAnsi="Arial" w:cs="Arial"/>
          <w:color w:val="000000"/>
          <w:lang w:eastAsia="en-GB"/>
        </w:rPr>
        <w:t>additional</w:t>
      </w:r>
      <w:r>
        <w:rPr>
          <w:rFonts w:ascii="Arial" w:eastAsia="Times New Roman" w:hAnsi="Arial" w:cs="Arial"/>
          <w:color w:val="000000"/>
          <w:lang w:eastAsia="en-GB"/>
        </w:rPr>
        <w:t xml:space="preserve"> educational need presented by our pupils:</w:t>
      </w:r>
    </w:p>
    <w:p w14:paraId="2DD6C475" w14:textId="77777777" w:rsidR="000F69CC" w:rsidRPr="00F84D3C" w:rsidRDefault="000F69CC" w:rsidP="000F69CC">
      <w:pPr>
        <w:pStyle w:val="ListParagraph"/>
        <w:numPr>
          <w:ilvl w:val="0"/>
          <w:numId w:val="1"/>
        </w:numPr>
        <w:spacing w:before="100" w:beforeAutospacing="1" w:after="100" w:afterAutospacing="1" w:line="326" w:lineRule="atLeast"/>
        <w:rPr>
          <w:rFonts w:ascii="Arial" w:eastAsia="Times New Roman" w:hAnsi="Arial" w:cs="Arial"/>
          <w:i/>
          <w:iCs/>
          <w:color w:val="000000"/>
          <w:lang w:eastAsia="en-GB"/>
        </w:rPr>
      </w:pPr>
      <w:r w:rsidRPr="00F84D3C">
        <w:rPr>
          <w:rFonts w:ascii="Arial" w:eastAsia="Times New Roman" w:hAnsi="Arial" w:cs="Arial"/>
          <w:i/>
          <w:iCs/>
          <w:color w:val="000000"/>
          <w:lang w:eastAsia="en-GB"/>
        </w:rPr>
        <w:t>Difficulties in communication and interaction</w:t>
      </w:r>
    </w:p>
    <w:p w14:paraId="233B791F" w14:textId="4D0B45AC" w:rsidR="003E4635" w:rsidRPr="000F69CC" w:rsidRDefault="003E4635" w:rsidP="003E4635">
      <w:pPr>
        <w:pStyle w:val="ListParagraph"/>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Pupils with speech</w:t>
      </w:r>
      <w:r w:rsidR="00AC69F6">
        <w:rPr>
          <w:rFonts w:ascii="Arial" w:eastAsia="Times New Roman" w:hAnsi="Arial" w:cs="Arial"/>
          <w:color w:val="000000"/>
          <w:lang w:eastAsia="en-GB"/>
        </w:rPr>
        <w:t>, language and communication needs (SLCN) have difficulty in communicating with others. This may be because they have difficulty saying what they want to, understanding what is being said to them or they do not understand or use social rules of communication. This can lead to difficulties in social interaction.</w:t>
      </w:r>
    </w:p>
    <w:p w14:paraId="3BA27214" w14:textId="77777777" w:rsidR="000F69CC" w:rsidRPr="00F84D3C" w:rsidRDefault="000F69CC" w:rsidP="000F69CC">
      <w:pPr>
        <w:pStyle w:val="ListParagraph"/>
        <w:numPr>
          <w:ilvl w:val="0"/>
          <w:numId w:val="1"/>
        </w:numPr>
        <w:spacing w:before="100" w:beforeAutospacing="1" w:after="100" w:afterAutospacing="1" w:line="326" w:lineRule="atLeast"/>
        <w:rPr>
          <w:rFonts w:ascii="Arial" w:eastAsia="Times New Roman" w:hAnsi="Arial" w:cs="Arial"/>
          <w:i/>
          <w:iCs/>
          <w:color w:val="000000"/>
          <w:lang w:eastAsia="en-GB"/>
        </w:rPr>
      </w:pPr>
      <w:r w:rsidRPr="00F84D3C">
        <w:rPr>
          <w:rFonts w:ascii="Arial" w:eastAsia="Times New Roman" w:hAnsi="Arial" w:cs="Arial"/>
          <w:i/>
          <w:iCs/>
          <w:color w:val="000000"/>
          <w:lang w:eastAsia="en-GB"/>
        </w:rPr>
        <w:t>Difficulties in cognition and learning</w:t>
      </w:r>
    </w:p>
    <w:p w14:paraId="61FF3E9B" w14:textId="7D092164" w:rsidR="00AC69F6" w:rsidRPr="000F69CC" w:rsidRDefault="00AC69F6" w:rsidP="00AC69F6">
      <w:pPr>
        <w:pStyle w:val="ListParagraph"/>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Pupils learn at a slower pace than their peers, even with appropriate differentiation. Specific learning difficulties (SpLD) affect one or more specific aspects of learning (eg dyslexia, dyscalculia, dyspr</w:t>
      </w:r>
      <w:r w:rsidR="002F1836">
        <w:rPr>
          <w:rFonts w:ascii="Arial" w:eastAsia="Times New Roman" w:hAnsi="Arial" w:cs="Arial"/>
          <w:color w:val="000000"/>
          <w:lang w:eastAsia="en-GB"/>
        </w:rPr>
        <w:t>a</w:t>
      </w:r>
      <w:r>
        <w:rPr>
          <w:rFonts w:ascii="Arial" w:eastAsia="Times New Roman" w:hAnsi="Arial" w:cs="Arial"/>
          <w:color w:val="000000"/>
          <w:lang w:eastAsia="en-GB"/>
        </w:rPr>
        <w:t>xia)</w:t>
      </w:r>
      <w:r w:rsidR="004A60B8">
        <w:rPr>
          <w:rFonts w:ascii="Arial" w:eastAsia="Times New Roman" w:hAnsi="Arial" w:cs="Arial"/>
          <w:color w:val="000000"/>
          <w:lang w:eastAsia="en-GB"/>
        </w:rPr>
        <w:t>.</w:t>
      </w:r>
    </w:p>
    <w:p w14:paraId="4413940F" w14:textId="447CB119" w:rsidR="009D043F" w:rsidRDefault="000F69CC" w:rsidP="009D043F">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i/>
          <w:iCs/>
          <w:color w:val="000000"/>
          <w:lang w:eastAsia="en-GB"/>
        </w:rPr>
        <w:t>Social,</w:t>
      </w:r>
      <w:r w:rsidR="00AC69F6" w:rsidRPr="00F84D3C">
        <w:rPr>
          <w:rFonts w:ascii="Arial" w:eastAsia="Times New Roman" w:hAnsi="Arial" w:cs="Arial"/>
          <w:i/>
          <w:iCs/>
          <w:color w:val="000000"/>
          <w:lang w:eastAsia="en-GB"/>
        </w:rPr>
        <w:t xml:space="preserve"> </w:t>
      </w:r>
      <w:r w:rsidRPr="00F84D3C">
        <w:rPr>
          <w:rFonts w:ascii="Arial" w:eastAsia="Times New Roman" w:hAnsi="Arial" w:cs="Arial"/>
          <w:i/>
          <w:iCs/>
          <w:color w:val="000000"/>
          <w:lang w:eastAsia="en-GB"/>
        </w:rPr>
        <w:t>emotional and mental health difficulties</w:t>
      </w:r>
      <w:r w:rsidR="00427B10" w:rsidRPr="00427B10">
        <w:rPr>
          <w:rFonts w:ascii="Arial" w:eastAsia="Times New Roman" w:hAnsi="Arial" w:cs="Arial"/>
          <w:color w:val="000000"/>
          <w:lang w:eastAsia="en-GB"/>
        </w:rPr>
        <w:t xml:space="preserve"> </w:t>
      </w:r>
    </w:p>
    <w:p w14:paraId="1811BC3E" w14:textId="7EA2EF35" w:rsidR="00AC69F6" w:rsidRPr="00F84D3C" w:rsidRDefault="009D043F" w:rsidP="00F84D3C">
      <w:pPr>
        <w:pStyle w:val="ListParagraph"/>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 xml:space="preserve">These </w:t>
      </w:r>
      <w:r w:rsidR="00427B10" w:rsidRPr="00F84D3C">
        <w:rPr>
          <w:rFonts w:ascii="Arial" w:eastAsia="Times New Roman" w:hAnsi="Arial" w:cs="Arial"/>
          <w:color w:val="000000"/>
          <w:lang w:eastAsia="en-GB"/>
        </w:rPr>
        <w:t>m</w:t>
      </w:r>
      <w:r w:rsidR="00AC69F6" w:rsidRPr="00F84D3C">
        <w:rPr>
          <w:rFonts w:ascii="Arial" w:eastAsia="Times New Roman" w:hAnsi="Arial" w:cs="Arial"/>
          <w:color w:val="000000"/>
          <w:lang w:eastAsia="en-GB"/>
        </w:rPr>
        <w:t>ay manifest as becoming withdrawn or isola</w:t>
      </w:r>
      <w:r w:rsidR="000D4CB3" w:rsidRPr="00F84D3C">
        <w:rPr>
          <w:rFonts w:ascii="Arial" w:eastAsia="Times New Roman" w:hAnsi="Arial" w:cs="Arial"/>
          <w:color w:val="000000"/>
          <w:lang w:eastAsia="en-GB"/>
        </w:rPr>
        <w:t xml:space="preserve">ted, or displaying challenging </w:t>
      </w:r>
      <w:r w:rsidR="00AC69F6" w:rsidRPr="00F84D3C">
        <w:rPr>
          <w:rFonts w:ascii="Arial" w:eastAsia="Times New Roman" w:hAnsi="Arial" w:cs="Arial"/>
          <w:color w:val="000000"/>
          <w:lang w:eastAsia="en-GB"/>
        </w:rPr>
        <w:t>behaviour</w:t>
      </w:r>
      <w:r w:rsidR="000D4CB3" w:rsidRPr="00F84D3C">
        <w:rPr>
          <w:rFonts w:ascii="Arial" w:eastAsia="Times New Roman" w:hAnsi="Arial" w:cs="Arial"/>
          <w:color w:val="000000"/>
          <w:lang w:eastAsia="en-GB"/>
        </w:rPr>
        <w:t xml:space="preserve"> caused by an inability to access curriculum</w:t>
      </w:r>
      <w:r w:rsidR="00AC69F6" w:rsidRPr="00F84D3C">
        <w:rPr>
          <w:rFonts w:ascii="Arial" w:eastAsia="Times New Roman" w:hAnsi="Arial" w:cs="Arial"/>
          <w:color w:val="000000"/>
          <w:lang w:eastAsia="en-GB"/>
        </w:rPr>
        <w:t xml:space="preserve">. </w:t>
      </w:r>
      <w:r>
        <w:rPr>
          <w:rFonts w:ascii="Arial" w:eastAsia="Times New Roman" w:hAnsi="Arial" w:cs="Arial"/>
          <w:color w:val="000000"/>
          <w:lang w:eastAsia="en-GB"/>
        </w:rPr>
        <w:t>Pupil</w:t>
      </w:r>
      <w:r w:rsidR="004A60B8">
        <w:rPr>
          <w:rFonts w:ascii="Arial" w:eastAsia="Times New Roman" w:hAnsi="Arial" w:cs="Arial"/>
          <w:color w:val="000000"/>
          <w:lang w:eastAsia="en-GB"/>
        </w:rPr>
        <w:t>s</w:t>
      </w:r>
      <w:r w:rsidRPr="00F84D3C">
        <w:rPr>
          <w:rFonts w:ascii="Arial" w:eastAsia="Times New Roman" w:hAnsi="Arial" w:cs="Arial"/>
          <w:color w:val="000000"/>
          <w:lang w:eastAsia="en-GB"/>
        </w:rPr>
        <w:t xml:space="preserve"> </w:t>
      </w:r>
      <w:r w:rsidR="00AC69F6" w:rsidRPr="00F84D3C">
        <w:rPr>
          <w:rFonts w:ascii="Arial" w:eastAsia="Times New Roman" w:hAnsi="Arial" w:cs="Arial"/>
          <w:color w:val="000000"/>
          <w:lang w:eastAsia="en-GB"/>
        </w:rPr>
        <w:t>have specific disorders such as attention deficit disorder, at</w:t>
      </w:r>
      <w:r w:rsidR="002F1836" w:rsidRPr="00F84D3C">
        <w:rPr>
          <w:rFonts w:ascii="Arial" w:eastAsia="Times New Roman" w:hAnsi="Arial" w:cs="Arial"/>
          <w:color w:val="000000"/>
          <w:lang w:eastAsia="en-GB"/>
        </w:rPr>
        <w:t>tention deficit hyperactive dis</w:t>
      </w:r>
      <w:r w:rsidR="00AC69F6" w:rsidRPr="00F84D3C">
        <w:rPr>
          <w:rFonts w:ascii="Arial" w:eastAsia="Times New Roman" w:hAnsi="Arial" w:cs="Arial"/>
          <w:color w:val="000000"/>
          <w:lang w:eastAsia="en-GB"/>
        </w:rPr>
        <w:t>order or attachment disorder</w:t>
      </w:r>
      <w:r w:rsidR="004A60B8">
        <w:rPr>
          <w:rFonts w:ascii="Arial" w:eastAsia="Times New Roman" w:hAnsi="Arial" w:cs="Arial"/>
          <w:color w:val="000000"/>
          <w:lang w:eastAsia="en-GB"/>
        </w:rPr>
        <w:t>.</w:t>
      </w:r>
    </w:p>
    <w:p w14:paraId="7B6F5AA1" w14:textId="77777777" w:rsidR="000F69CC" w:rsidRPr="00F84D3C" w:rsidRDefault="000F69CC" w:rsidP="000F69CC">
      <w:pPr>
        <w:pStyle w:val="ListParagraph"/>
        <w:numPr>
          <w:ilvl w:val="0"/>
          <w:numId w:val="1"/>
        </w:numPr>
        <w:spacing w:before="100" w:beforeAutospacing="1" w:after="100" w:afterAutospacing="1" w:line="326" w:lineRule="atLeast"/>
        <w:rPr>
          <w:rFonts w:ascii="Arial" w:eastAsia="Times New Roman" w:hAnsi="Arial" w:cs="Arial"/>
          <w:i/>
          <w:iCs/>
          <w:color w:val="000000"/>
          <w:lang w:eastAsia="en-GB"/>
        </w:rPr>
      </w:pPr>
      <w:r w:rsidRPr="00F84D3C">
        <w:rPr>
          <w:rFonts w:ascii="Arial" w:eastAsia="Times New Roman" w:hAnsi="Arial" w:cs="Arial"/>
          <w:i/>
          <w:iCs/>
          <w:color w:val="000000"/>
          <w:lang w:eastAsia="en-GB"/>
        </w:rPr>
        <w:t>Sensory and/or physical needs</w:t>
      </w:r>
    </w:p>
    <w:p w14:paraId="79F4D6F5" w14:textId="77777777" w:rsidR="00AC69F6" w:rsidRDefault="00AC69F6" w:rsidP="00AC69F6">
      <w:pPr>
        <w:pStyle w:val="ListParagraph"/>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Some pupils require </w:t>
      </w:r>
      <w:r w:rsidR="00745629">
        <w:rPr>
          <w:rFonts w:ascii="Arial" w:eastAsia="Times New Roman" w:hAnsi="Arial" w:cs="Arial"/>
          <w:color w:val="000000"/>
          <w:lang w:eastAsia="en-GB"/>
        </w:rPr>
        <w:t>additional</w:t>
      </w:r>
      <w:r>
        <w:rPr>
          <w:rFonts w:ascii="Arial" w:eastAsia="Times New Roman" w:hAnsi="Arial" w:cs="Arial"/>
          <w:color w:val="000000"/>
          <w:lang w:eastAsia="en-GB"/>
        </w:rPr>
        <w:t xml:space="preserve"> provision due to a sensory or physical disability. This may include a medical condition which requires a separate Care Plan.</w:t>
      </w:r>
    </w:p>
    <w:p w14:paraId="40E77A9A" w14:textId="77777777" w:rsidR="000F69CC" w:rsidRPr="000F69CC" w:rsidRDefault="000F69CC" w:rsidP="000F69CC">
      <w:pPr>
        <w:spacing w:before="100" w:beforeAutospacing="1" w:after="100" w:afterAutospacing="1" w:line="326" w:lineRule="atLeast"/>
        <w:rPr>
          <w:rFonts w:ascii="Arial" w:eastAsia="Times New Roman" w:hAnsi="Arial" w:cs="Arial"/>
          <w:color w:val="000000"/>
          <w:lang w:eastAsia="en-GB"/>
        </w:rPr>
      </w:pPr>
    </w:p>
    <w:p w14:paraId="0B573AB1" w14:textId="2DCB17D2" w:rsidR="00427B10" w:rsidRDefault="00692750" w:rsidP="000A4962">
      <w:pPr>
        <w:spacing w:before="100" w:beforeAutospacing="1" w:after="100" w:afterAutospacing="1" w:line="326" w:lineRule="atLeast"/>
        <w:rPr>
          <w:rFonts w:ascii="Arial" w:eastAsia="Times New Roman" w:hAnsi="Arial" w:cs="Arial"/>
          <w:b/>
          <w:color w:val="000000"/>
          <w:lang w:eastAsia="en-GB"/>
        </w:rPr>
      </w:pPr>
      <w:r w:rsidRPr="00692750">
        <w:rPr>
          <w:rFonts w:ascii="Arial" w:eastAsia="Times New Roman" w:hAnsi="Arial" w:cs="Arial"/>
          <w:b/>
          <w:color w:val="000000"/>
          <w:lang w:eastAsia="en-GB"/>
        </w:rPr>
        <w:t xml:space="preserve">What do we teach our pupils with </w:t>
      </w:r>
      <w:r w:rsidR="003D2C74">
        <w:rPr>
          <w:rFonts w:ascii="Arial" w:eastAsia="Times New Roman" w:hAnsi="Arial" w:cs="Arial"/>
          <w:b/>
          <w:color w:val="000000"/>
          <w:lang w:eastAsia="en-GB"/>
        </w:rPr>
        <w:t>additional</w:t>
      </w:r>
      <w:r w:rsidRPr="00692750">
        <w:rPr>
          <w:rFonts w:ascii="Arial" w:eastAsia="Times New Roman" w:hAnsi="Arial" w:cs="Arial"/>
          <w:b/>
          <w:color w:val="000000"/>
          <w:lang w:eastAsia="en-GB"/>
        </w:rPr>
        <w:t xml:space="preserve"> educational needs</w:t>
      </w:r>
      <w:r w:rsidR="004A60B8">
        <w:rPr>
          <w:rFonts w:ascii="Arial" w:eastAsia="Times New Roman" w:hAnsi="Arial" w:cs="Arial"/>
          <w:b/>
          <w:color w:val="000000"/>
          <w:lang w:eastAsia="en-GB"/>
        </w:rPr>
        <w:t>?</w:t>
      </w:r>
    </w:p>
    <w:p w14:paraId="4AA1701F" w14:textId="3D7CB218" w:rsidR="004A60B8" w:rsidRDefault="000A4962" w:rsidP="00427B10">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br/>
        <w:t xml:space="preserve">Oaktree removes barriers from learning and promotes equal access to the curriculum. </w:t>
      </w:r>
      <w:r w:rsidR="0058357E">
        <w:rPr>
          <w:rFonts w:ascii="Arial" w:eastAsia="Times New Roman" w:hAnsi="Arial" w:cs="Arial"/>
          <w:color w:val="000000"/>
          <w:lang w:eastAsia="en-GB"/>
        </w:rPr>
        <w:t>For pupils in Year 3 to Year 11, we teach</w:t>
      </w:r>
      <w:r w:rsidR="000F69CC">
        <w:rPr>
          <w:rFonts w:ascii="Arial" w:eastAsia="Times New Roman" w:hAnsi="Arial" w:cs="Arial"/>
          <w:color w:val="000000"/>
          <w:lang w:eastAsia="en-GB"/>
        </w:rPr>
        <w:t xml:space="preserve"> our own bespoke scheme of work for </w:t>
      </w:r>
      <w:r w:rsidR="00427B10">
        <w:rPr>
          <w:rFonts w:ascii="Arial" w:eastAsia="Times New Roman" w:hAnsi="Arial" w:cs="Arial"/>
          <w:color w:val="000000"/>
          <w:lang w:eastAsia="en-GB"/>
        </w:rPr>
        <w:t xml:space="preserve">a range of subjects; English, </w:t>
      </w:r>
      <w:r w:rsidR="004A60B8">
        <w:rPr>
          <w:rFonts w:ascii="Arial" w:eastAsia="Times New Roman" w:hAnsi="Arial" w:cs="Arial"/>
          <w:color w:val="000000"/>
          <w:lang w:eastAsia="en-GB"/>
        </w:rPr>
        <w:t>Maths</w:t>
      </w:r>
      <w:r w:rsidR="00427B10">
        <w:rPr>
          <w:rFonts w:ascii="Arial" w:eastAsia="Times New Roman" w:hAnsi="Arial" w:cs="Arial"/>
          <w:color w:val="000000"/>
          <w:lang w:eastAsia="en-GB"/>
        </w:rPr>
        <w:t>, PSHE</w:t>
      </w:r>
      <w:r w:rsidR="004A60B8">
        <w:rPr>
          <w:rFonts w:ascii="Arial" w:eastAsia="Times New Roman" w:hAnsi="Arial" w:cs="Arial"/>
          <w:color w:val="000000"/>
          <w:lang w:eastAsia="en-GB"/>
        </w:rPr>
        <w:t xml:space="preserve"> (Personal, Social, Health and Economic education)</w:t>
      </w:r>
      <w:r w:rsidR="00427B10">
        <w:rPr>
          <w:rFonts w:ascii="Arial" w:eastAsia="Times New Roman" w:hAnsi="Arial" w:cs="Arial"/>
          <w:color w:val="000000"/>
          <w:lang w:eastAsia="en-GB"/>
        </w:rPr>
        <w:t xml:space="preserve">, Food Tech, PE, Art, Performing Arts. Music and </w:t>
      </w:r>
      <w:r w:rsidR="004A60B8">
        <w:rPr>
          <w:rFonts w:ascii="Arial" w:eastAsia="Times New Roman" w:hAnsi="Arial" w:cs="Arial"/>
          <w:color w:val="000000"/>
          <w:lang w:eastAsia="en-GB"/>
        </w:rPr>
        <w:t>S</w:t>
      </w:r>
      <w:r w:rsidR="00427B10">
        <w:rPr>
          <w:rFonts w:ascii="Arial" w:eastAsia="Times New Roman" w:hAnsi="Arial" w:cs="Arial"/>
          <w:color w:val="000000"/>
          <w:lang w:eastAsia="en-GB"/>
        </w:rPr>
        <w:t xml:space="preserve">wimming happen as part of a termly carousel and </w:t>
      </w:r>
      <w:r w:rsidR="004A60B8">
        <w:rPr>
          <w:rFonts w:ascii="Arial" w:eastAsia="Times New Roman" w:hAnsi="Arial" w:cs="Arial"/>
          <w:color w:val="000000"/>
          <w:lang w:eastAsia="en-GB"/>
        </w:rPr>
        <w:t>H</w:t>
      </w:r>
      <w:r w:rsidR="00427B10">
        <w:rPr>
          <w:rFonts w:ascii="Arial" w:eastAsia="Times New Roman" w:hAnsi="Arial" w:cs="Arial"/>
          <w:color w:val="000000"/>
          <w:lang w:eastAsia="en-GB"/>
        </w:rPr>
        <w:t xml:space="preserve">umanities are taught as a discrete block each half term. </w:t>
      </w:r>
    </w:p>
    <w:p w14:paraId="2C735C7D" w14:textId="73C91DE7" w:rsidR="0058357E" w:rsidRDefault="00427B10" w:rsidP="00427B10">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All subjects reflect our ‘BEAR’ </w:t>
      </w:r>
      <w:r w:rsidRPr="00427B10">
        <w:rPr>
          <w:rFonts w:ascii="Arial" w:eastAsia="Times New Roman" w:hAnsi="Arial" w:cs="Arial"/>
          <w:color w:val="000000"/>
          <w:lang w:eastAsia="en-GB"/>
        </w:rPr>
        <w:t xml:space="preserve">values  </w:t>
      </w:r>
      <w:r>
        <w:rPr>
          <w:rFonts w:ascii="Arial" w:eastAsia="Times New Roman" w:hAnsi="Arial" w:cs="Arial"/>
          <w:color w:val="000000"/>
          <w:lang w:eastAsia="en-GB"/>
        </w:rPr>
        <w:t>(</w:t>
      </w:r>
      <w:r w:rsidRPr="00F84D3C">
        <w:rPr>
          <w:rFonts w:ascii="Arial" w:eastAsia="Times New Roman" w:hAnsi="Arial" w:cs="Arial"/>
          <w:b/>
          <w:bCs/>
          <w:color w:val="000000"/>
          <w:lang w:eastAsia="en-GB"/>
        </w:rPr>
        <w:t>B</w:t>
      </w:r>
      <w:r>
        <w:rPr>
          <w:rFonts w:ascii="Arial" w:eastAsia="Times New Roman" w:hAnsi="Arial" w:cs="Arial"/>
          <w:color w:val="000000"/>
          <w:lang w:eastAsia="en-GB"/>
        </w:rPr>
        <w:t xml:space="preserve">—be BRAVE in all you do, </w:t>
      </w:r>
      <w:r w:rsidRPr="00F84D3C">
        <w:rPr>
          <w:rFonts w:ascii="Arial" w:eastAsia="Times New Roman" w:hAnsi="Arial" w:cs="Arial"/>
          <w:b/>
          <w:bCs/>
          <w:color w:val="000000"/>
          <w:lang w:eastAsia="en-GB"/>
        </w:rPr>
        <w:t>E</w:t>
      </w:r>
      <w:r>
        <w:rPr>
          <w:rFonts w:ascii="Arial" w:eastAsia="Times New Roman" w:hAnsi="Arial" w:cs="Arial"/>
          <w:color w:val="000000"/>
          <w:lang w:eastAsia="en-GB"/>
        </w:rPr>
        <w:t xml:space="preserve">—EVERYONE is treated the same, </w:t>
      </w:r>
      <w:r w:rsidRPr="00F84D3C">
        <w:rPr>
          <w:rFonts w:ascii="Arial" w:eastAsia="Times New Roman" w:hAnsi="Arial" w:cs="Arial"/>
          <w:b/>
          <w:bCs/>
          <w:color w:val="000000"/>
          <w:lang w:eastAsia="en-GB"/>
        </w:rPr>
        <w:t>A</w:t>
      </w:r>
      <w:r w:rsidRPr="00427B10">
        <w:rPr>
          <w:rFonts w:ascii="Arial" w:eastAsia="Times New Roman" w:hAnsi="Arial" w:cs="Arial"/>
          <w:color w:val="000000"/>
          <w:lang w:eastAsia="en-GB"/>
        </w:rPr>
        <w:t>—AIM high in all you try</w:t>
      </w:r>
      <w:r>
        <w:rPr>
          <w:rFonts w:ascii="Arial" w:eastAsia="Times New Roman" w:hAnsi="Arial" w:cs="Arial"/>
          <w:color w:val="000000"/>
          <w:lang w:eastAsia="en-GB"/>
        </w:rPr>
        <w:t xml:space="preserve">, </w:t>
      </w:r>
      <w:r w:rsidRPr="00F84D3C">
        <w:rPr>
          <w:rFonts w:ascii="Arial" w:eastAsia="Times New Roman" w:hAnsi="Arial" w:cs="Arial"/>
          <w:b/>
          <w:bCs/>
          <w:color w:val="000000"/>
          <w:lang w:eastAsia="en-GB"/>
        </w:rPr>
        <w:t>R</w:t>
      </w:r>
      <w:r w:rsidRPr="00427B10">
        <w:rPr>
          <w:rFonts w:ascii="Arial" w:eastAsia="Times New Roman" w:hAnsi="Arial" w:cs="Arial"/>
          <w:color w:val="000000"/>
          <w:lang w:eastAsia="en-GB"/>
        </w:rPr>
        <w:t>— RESPECT and care for each other</w:t>
      </w:r>
      <w:r>
        <w:rPr>
          <w:rFonts w:ascii="Arial" w:eastAsia="Times New Roman" w:hAnsi="Arial" w:cs="Arial"/>
          <w:color w:val="000000"/>
          <w:lang w:eastAsia="en-GB"/>
        </w:rPr>
        <w:t xml:space="preserve">) as </w:t>
      </w:r>
      <w:r w:rsidR="00FD6199">
        <w:rPr>
          <w:rFonts w:ascii="Arial" w:eastAsia="Times New Roman" w:hAnsi="Arial" w:cs="Arial"/>
          <w:color w:val="000000"/>
          <w:lang w:eastAsia="en-GB"/>
        </w:rPr>
        <w:t xml:space="preserve">they </w:t>
      </w:r>
      <w:r>
        <w:rPr>
          <w:rFonts w:ascii="Arial" w:eastAsia="Times New Roman" w:hAnsi="Arial" w:cs="Arial"/>
          <w:color w:val="000000"/>
          <w:lang w:eastAsia="en-GB"/>
        </w:rPr>
        <w:t xml:space="preserve">do British values. </w:t>
      </w:r>
      <w:r w:rsidR="000F69CC">
        <w:rPr>
          <w:rFonts w:ascii="Arial" w:eastAsia="Times New Roman" w:hAnsi="Arial" w:cs="Arial"/>
          <w:color w:val="000000"/>
          <w:lang w:eastAsia="en-GB"/>
        </w:rPr>
        <w:t xml:space="preserve"> </w:t>
      </w:r>
      <w:r w:rsidR="001D19E6">
        <w:rPr>
          <w:rFonts w:ascii="Arial" w:eastAsia="Times New Roman" w:hAnsi="Arial" w:cs="Arial"/>
          <w:color w:val="000000"/>
          <w:lang w:eastAsia="en-GB"/>
        </w:rPr>
        <w:t xml:space="preserve">Spiritual, moral, social and cultural elements are reflected through our reading schemes, charitable events and in our subject teaching. These subjects are assessed </w:t>
      </w:r>
      <w:r w:rsidR="003D2C74">
        <w:rPr>
          <w:rFonts w:ascii="Arial" w:eastAsia="Times New Roman" w:hAnsi="Arial" w:cs="Arial"/>
          <w:color w:val="000000"/>
          <w:lang w:eastAsia="en-GB"/>
        </w:rPr>
        <w:t>using the Oaktree School curriculum ladders</w:t>
      </w:r>
    </w:p>
    <w:p w14:paraId="60AFE620" w14:textId="1375FE30" w:rsidR="0054546F" w:rsidRPr="00F84D3C" w:rsidRDefault="0054546F" w:rsidP="00427B10">
      <w:pPr>
        <w:spacing w:before="100" w:beforeAutospacing="1" w:after="100" w:afterAutospacing="1" w:line="326" w:lineRule="atLeast"/>
        <w:rPr>
          <w:rFonts w:ascii="Arial" w:eastAsia="Times New Roman" w:hAnsi="Arial" w:cs="Arial"/>
          <w:b/>
          <w:bCs/>
          <w:color w:val="000000"/>
          <w:lang w:eastAsia="en-GB"/>
        </w:rPr>
      </w:pPr>
      <w:r w:rsidRPr="00F84D3C">
        <w:rPr>
          <w:rFonts w:ascii="Arial" w:eastAsia="Times New Roman" w:hAnsi="Arial" w:cs="Arial"/>
          <w:b/>
          <w:bCs/>
          <w:color w:val="000000"/>
          <w:lang w:eastAsia="en-GB"/>
        </w:rPr>
        <w:t xml:space="preserve">Dress </w:t>
      </w:r>
      <w:r w:rsidR="00FD6199">
        <w:rPr>
          <w:rFonts w:ascii="Arial" w:eastAsia="Times New Roman" w:hAnsi="Arial" w:cs="Arial"/>
          <w:b/>
          <w:bCs/>
          <w:color w:val="000000"/>
          <w:lang w:eastAsia="en-GB"/>
        </w:rPr>
        <w:t>r</w:t>
      </w:r>
      <w:r w:rsidRPr="00F84D3C">
        <w:rPr>
          <w:rFonts w:ascii="Arial" w:eastAsia="Times New Roman" w:hAnsi="Arial" w:cs="Arial"/>
          <w:b/>
          <w:bCs/>
          <w:color w:val="000000"/>
          <w:lang w:eastAsia="en-GB"/>
        </w:rPr>
        <w:t>ehearsal</w:t>
      </w:r>
      <w:r w:rsidR="00FD6199" w:rsidRPr="00F84D3C">
        <w:rPr>
          <w:rFonts w:ascii="Arial" w:eastAsia="Times New Roman" w:hAnsi="Arial" w:cs="Arial"/>
          <w:b/>
          <w:bCs/>
          <w:color w:val="000000"/>
          <w:lang w:eastAsia="en-GB"/>
        </w:rPr>
        <w:t xml:space="preserve"> </w:t>
      </w:r>
      <w:r w:rsidR="00FD6199">
        <w:rPr>
          <w:rFonts w:ascii="Arial" w:eastAsia="Times New Roman" w:hAnsi="Arial" w:cs="Arial"/>
          <w:b/>
          <w:bCs/>
          <w:color w:val="000000"/>
          <w:lang w:eastAsia="en-GB"/>
        </w:rPr>
        <w:t xml:space="preserve">for adulthood </w:t>
      </w:r>
      <w:r w:rsidR="00FD6199" w:rsidRPr="00F84D3C">
        <w:rPr>
          <w:rFonts w:ascii="Arial" w:eastAsia="Times New Roman" w:hAnsi="Arial" w:cs="Arial"/>
          <w:b/>
          <w:bCs/>
          <w:color w:val="000000"/>
          <w:lang w:eastAsia="en-GB"/>
        </w:rPr>
        <w:t>through Pathways.</w:t>
      </w:r>
    </w:p>
    <w:p w14:paraId="571C34BD" w14:textId="77777777" w:rsidR="0054546F" w:rsidRPr="0054546F" w:rsidRDefault="0054546F" w:rsidP="0054546F">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A dress rehearsal as defined by the Cambridge dictionary is ‘the last time a theatre work is practised before the real performance, when it is performed with the clothes, stage, and lighting exactly as they will be for the real performance’ and that is the clear objective of the Pathways Rehearsal group. Young people with additional needs will have their ‘dress rehearsal’ in preparation for Adulthood and this needs to closely mirror the ‘life outside’ that they will go onto.</w:t>
      </w:r>
    </w:p>
    <w:p w14:paraId="70200BB3" w14:textId="4AB14D16" w:rsidR="0054546F" w:rsidRPr="0054546F" w:rsidRDefault="00FD6199" w:rsidP="0054546F">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 xml:space="preserve">Pathways for students </w:t>
      </w:r>
      <w:r>
        <w:rPr>
          <w:rFonts w:ascii="Arial" w:eastAsia="Times New Roman" w:hAnsi="Arial" w:cs="Arial"/>
          <w:color w:val="000000"/>
          <w:lang w:eastAsia="en-GB"/>
        </w:rPr>
        <w:t xml:space="preserve">are </w:t>
      </w:r>
      <w:r w:rsidRPr="0054546F">
        <w:rPr>
          <w:rFonts w:ascii="Arial" w:eastAsia="Times New Roman" w:hAnsi="Arial" w:cs="Arial"/>
          <w:color w:val="000000"/>
          <w:lang w:eastAsia="en-GB"/>
        </w:rPr>
        <w:t xml:space="preserve">developed alongside both the student and parent/carer </w:t>
      </w:r>
      <w:r w:rsidR="00D2309E">
        <w:rPr>
          <w:rFonts w:ascii="Arial" w:eastAsia="Times New Roman" w:hAnsi="Arial" w:cs="Arial"/>
          <w:color w:val="000000"/>
          <w:lang w:eastAsia="en-GB"/>
        </w:rPr>
        <w:t>and</w:t>
      </w:r>
      <w:r w:rsidRPr="0054546F">
        <w:rPr>
          <w:rFonts w:ascii="Arial" w:eastAsia="Times New Roman" w:hAnsi="Arial" w:cs="Arial"/>
          <w:color w:val="000000"/>
          <w:lang w:eastAsia="en-GB"/>
        </w:rPr>
        <w:t xml:space="preserve"> prioritise eventual employment and future community participation. When the young person arrives at their 19th birthday in year 14 this should not be seen as the end of their journey but the springboard for agreed and well mapped out possibilities for the future that have been discussed and developed over the previous six years.</w:t>
      </w:r>
      <w:r w:rsidR="00D2309E">
        <w:rPr>
          <w:rFonts w:ascii="Arial" w:eastAsia="Times New Roman" w:hAnsi="Arial" w:cs="Arial"/>
          <w:color w:val="000000"/>
          <w:lang w:eastAsia="en-GB"/>
        </w:rPr>
        <w:t xml:space="preserve"> </w:t>
      </w:r>
      <w:r w:rsidR="0054546F" w:rsidRPr="0054546F">
        <w:rPr>
          <w:rFonts w:ascii="Arial" w:eastAsia="Times New Roman" w:hAnsi="Arial" w:cs="Arial"/>
          <w:color w:val="000000"/>
          <w:lang w:eastAsia="en-GB"/>
        </w:rPr>
        <w:t>A</w:t>
      </w:r>
      <w:r>
        <w:rPr>
          <w:rFonts w:ascii="Arial" w:eastAsia="Times New Roman" w:hAnsi="Arial" w:cs="Arial"/>
          <w:color w:val="000000"/>
          <w:lang w:eastAsia="en-GB"/>
        </w:rPr>
        <w:t>s an example there is a</w:t>
      </w:r>
      <w:r w:rsidR="0054546F" w:rsidRPr="0054546F">
        <w:rPr>
          <w:rFonts w:ascii="Arial" w:eastAsia="Times New Roman" w:hAnsi="Arial" w:cs="Arial"/>
          <w:color w:val="000000"/>
          <w:lang w:eastAsia="en-GB"/>
        </w:rPr>
        <w:t xml:space="preserve"> café at school that reproduces the ‘feel and look’ of a café on the high street and is managed and run by the students with support from the school or institution they are at</w:t>
      </w:r>
      <w:r w:rsidR="00D2309E">
        <w:rPr>
          <w:rFonts w:ascii="Arial" w:eastAsia="Times New Roman" w:hAnsi="Arial" w:cs="Arial"/>
          <w:color w:val="000000"/>
          <w:lang w:eastAsia="en-GB"/>
        </w:rPr>
        <w:t xml:space="preserve"> (such as a social entrerprise)</w:t>
      </w:r>
      <w:r w:rsidR="0054546F" w:rsidRPr="0054546F">
        <w:rPr>
          <w:rFonts w:ascii="Arial" w:eastAsia="Times New Roman" w:hAnsi="Arial" w:cs="Arial"/>
          <w:color w:val="000000"/>
          <w:lang w:eastAsia="en-GB"/>
        </w:rPr>
        <w:t xml:space="preserve">. </w:t>
      </w:r>
    </w:p>
    <w:p w14:paraId="186DD874" w14:textId="77777777" w:rsidR="0054546F" w:rsidRPr="0054546F" w:rsidRDefault="0054546F" w:rsidP="0054546F">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The skills and knowledge gained by the young person within the pathway framework will be invaluable in whatever career option is eventually chosen. However, the social aspect, the friendships made along the way and the opportunity to have ‘real life’ experiences, in which the young person is increasingly independent, are just as important.</w:t>
      </w:r>
    </w:p>
    <w:p w14:paraId="49158885" w14:textId="77777777" w:rsidR="0054546F" w:rsidRDefault="0054546F" w:rsidP="0054546F">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In short whether the outcome is an independently supported business, an agreed career pathway or supported and independent community participation, the ‘dress rehearsal’ will prepare our young person for a full life after school.</w:t>
      </w:r>
    </w:p>
    <w:p w14:paraId="5A2340DD" w14:textId="77777777" w:rsidR="001D19E6" w:rsidRDefault="00E4572B" w:rsidP="00427B10">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Students’ </w:t>
      </w:r>
      <w:r w:rsidR="001D19E6">
        <w:rPr>
          <w:rFonts w:ascii="Arial" w:eastAsia="Times New Roman" w:hAnsi="Arial" w:cs="Arial"/>
          <w:color w:val="000000"/>
          <w:lang w:eastAsia="en-GB"/>
        </w:rPr>
        <w:t xml:space="preserve">educational health care plans are key to their progress towards adulthood. The overarching, key stage outcomes are broken down </w:t>
      </w:r>
      <w:r>
        <w:rPr>
          <w:rFonts w:ascii="Arial" w:eastAsia="Times New Roman" w:hAnsi="Arial" w:cs="Arial"/>
          <w:color w:val="000000"/>
          <w:lang w:eastAsia="en-GB"/>
        </w:rPr>
        <w:t xml:space="preserve">into termly outcomes and recorded on the school’s assessment system </w:t>
      </w:r>
      <w:hyperlink r:id="rId10" w:history="1">
        <w:r w:rsidRPr="00E4572B">
          <w:rPr>
            <w:rStyle w:val="Hyperlink"/>
            <w:rFonts w:ascii="Arial" w:eastAsia="Times New Roman" w:hAnsi="Arial" w:cs="Arial"/>
            <w:lang w:eastAsia="en-GB"/>
          </w:rPr>
          <w:t>Evidence for Learning</w:t>
        </w:r>
      </w:hyperlink>
      <w:r>
        <w:rPr>
          <w:rFonts w:ascii="Arial" w:eastAsia="Times New Roman" w:hAnsi="Arial" w:cs="Arial"/>
          <w:color w:val="000000"/>
          <w:lang w:eastAsia="en-GB"/>
        </w:rPr>
        <w:t>. Our EHCP outcomes dovetail with both the students learning journeys</w:t>
      </w:r>
    </w:p>
    <w:p w14:paraId="4B26EEE4" w14:textId="77777777" w:rsidR="00FD6199" w:rsidRDefault="00FD6199" w:rsidP="00FD6199">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Whilst every child begins their learning journey at Oaktree School we begin exploring their possible future pathways with them as soon as they start (at their EHCP annual reviews and in their lessons). Each student will then engage in a Pathway from year 8 twice a week. Each pathway will help the student </w:t>
      </w:r>
      <w:r>
        <w:rPr>
          <w:rFonts w:ascii="Arial" w:eastAsia="Times New Roman" w:hAnsi="Arial" w:cs="Arial"/>
          <w:color w:val="000000"/>
          <w:lang w:eastAsia="en-GB"/>
        </w:rPr>
        <w:lastRenderedPageBreak/>
        <w:t>develop skills, knowledge and understanding that will be useful to them in their chosen career path (whatever that may be) as they prepare for adulthood. Pathways include horticulture, animal care, drama and sports.</w:t>
      </w:r>
    </w:p>
    <w:p w14:paraId="157C435E" w14:textId="77777777" w:rsidR="0058357E" w:rsidRDefault="0058357E"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Once in the Sixth Form (Year 12 onwards) we continue to teach English, ma</w:t>
      </w:r>
      <w:r w:rsidR="00887D34">
        <w:rPr>
          <w:rFonts w:ascii="Arial" w:eastAsia="Times New Roman" w:hAnsi="Arial" w:cs="Arial"/>
          <w:color w:val="000000"/>
          <w:lang w:eastAsia="en-GB"/>
        </w:rPr>
        <w:t xml:space="preserve">ths, PSHE, Food Tech, PE and Computing </w:t>
      </w:r>
      <w:r>
        <w:rPr>
          <w:rFonts w:ascii="Arial" w:eastAsia="Times New Roman" w:hAnsi="Arial" w:cs="Arial"/>
          <w:color w:val="000000"/>
          <w:lang w:eastAsia="en-GB"/>
        </w:rPr>
        <w:t>from our scheme of work, but for all other subjects we use externally valida</w:t>
      </w:r>
      <w:r w:rsidR="00E4572B">
        <w:rPr>
          <w:rFonts w:ascii="Arial" w:eastAsia="Times New Roman" w:hAnsi="Arial" w:cs="Arial"/>
          <w:color w:val="000000"/>
          <w:lang w:eastAsia="en-GB"/>
        </w:rPr>
        <w:t>ted accreditations (Entry Level GCSE in English and Maths and OCR Life and Living Skills</w:t>
      </w:r>
      <w:r>
        <w:rPr>
          <w:rFonts w:ascii="Arial" w:eastAsia="Times New Roman" w:hAnsi="Arial" w:cs="Arial"/>
          <w:color w:val="000000"/>
          <w:lang w:eastAsia="en-GB"/>
        </w:rPr>
        <w:t>) as the basis of our curriculum.</w:t>
      </w:r>
    </w:p>
    <w:p w14:paraId="06EE499A" w14:textId="77777777" w:rsidR="00692750" w:rsidRDefault="00692750"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Additionally in the Sixth Form we organise off and on site work experience in</w:t>
      </w:r>
      <w:r w:rsidR="00887D34">
        <w:rPr>
          <w:rFonts w:ascii="Arial" w:eastAsia="Times New Roman" w:hAnsi="Arial" w:cs="Arial"/>
          <w:color w:val="000000"/>
          <w:lang w:eastAsia="en-GB"/>
        </w:rPr>
        <w:t xml:space="preserve">cluding apprenticeship projects </w:t>
      </w:r>
      <w:r w:rsidR="00BE6B58">
        <w:rPr>
          <w:rFonts w:ascii="Arial" w:eastAsia="Times New Roman" w:hAnsi="Arial" w:cs="Arial"/>
          <w:color w:val="000000"/>
          <w:lang w:eastAsia="en-GB"/>
        </w:rPr>
        <w:t>and work closely with both The Chicken Shed Theatre and Capel Manor to facilitate the drama, horticulture and animal care pathways.</w:t>
      </w:r>
    </w:p>
    <w:p w14:paraId="7E8A52A3" w14:textId="2FA76D8E" w:rsidR="002F1836" w:rsidRDefault="00692750" w:rsidP="002F1836">
      <w:pPr>
        <w:spacing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 xml:space="preserve">What we </w:t>
      </w:r>
      <w:r>
        <w:rPr>
          <w:rFonts w:ascii="Arial" w:eastAsia="Times New Roman" w:hAnsi="Arial" w:cs="Arial"/>
          <w:b/>
          <w:bCs/>
          <w:color w:val="000000"/>
          <w:lang w:eastAsia="en-GB"/>
        </w:rPr>
        <w:t>do to help pupils</w:t>
      </w:r>
      <w:r w:rsidRPr="000A4962">
        <w:rPr>
          <w:rFonts w:ascii="Arial" w:eastAsia="Times New Roman" w:hAnsi="Arial" w:cs="Arial"/>
          <w:b/>
          <w:bCs/>
          <w:color w:val="000000"/>
          <w:lang w:eastAsia="en-GB"/>
        </w:rPr>
        <w:t xml:space="preserve"> with </w:t>
      </w:r>
      <w:r w:rsidR="00745629">
        <w:rPr>
          <w:rFonts w:ascii="Arial" w:eastAsia="Times New Roman" w:hAnsi="Arial" w:cs="Arial"/>
          <w:b/>
          <w:bCs/>
          <w:color w:val="000000"/>
          <w:lang w:eastAsia="en-GB"/>
        </w:rPr>
        <w:t>additional</w:t>
      </w:r>
      <w:r w:rsidRPr="000A4962">
        <w:rPr>
          <w:rFonts w:ascii="Arial" w:eastAsia="Times New Roman" w:hAnsi="Arial" w:cs="Arial"/>
          <w:b/>
          <w:bCs/>
          <w:color w:val="000000"/>
          <w:lang w:eastAsia="en-GB"/>
        </w:rPr>
        <w:t xml:space="preserve"> educational needs</w:t>
      </w:r>
      <w:r w:rsidR="00FD6199">
        <w:rPr>
          <w:rFonts w:ascii="Arial" w:eastAsia="Times New Roman" w:hAnsi="Arial" w:cs="Arial"/>
          <w:b/>
          <w:bCs/>
          <w:color w:val="000000"/>
          <w:lang w:eastAsia="en-GB"/>
        </w:rPr>
        <w:t>.</w:t>
      </w:r>
    </w:p>
    <w:p w14:paraId="1B91322D" w14:textId="77777777" w:rsidR="000F69CC" w:rsidRDefault="000A4962" w:rsidP="002F1836">
      <w:pPr>
        <w:spacing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We implement the provision specified in the SEN statement and plan the curriculum which is differentiated for pupils accordingly. </w:t>
      </w:r>
      <w:r w:rsidR="00395B32">
        <w:rPr>
          <w:rFonts w:ascii="Arial" w:eastAsia="Times New Roman" w:hAnsi="Arial" w:cs="Arial"/>
          <w:color w:val="000000"/>
          <w:lang w:eastAsia="en-GB"/>
        </w:rPr>
        <w:t>We use a range of teaching strategies to cater for individual needs.</w:t>
      </w:r>
    </w:p>
    <w:p w14:paraId="2C3E9EAC"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We use provision maps within our annual</w:t>
      </w:r>
      <w:r w:rsidR="000D4CB3">
        <w:rPr>
          <w:rFonts w:ascii="Arial" w:eastAsia="Times New Roman" w:hAnsi="Arial" w:cs="Arial"/>
          <w:color w:val="000000"/>
          <w:lang w:eastAsia="en-GB"/>
        </w:rPr>
        <w:t>/EHCP</w:t>
      </w:r>
      <w:r w:rsidRPr="000A4962">
        <w:rPr>
          <w:rFonts w:ascii="Arial" w:eastAsia="Times New Roman" w:hAnsi="Arial" w:cs="Arial"/>
          <w:color w:val="000000"/>
          <w:lang w:eastAsia="en-GB"/>
        </w:rPr>
        <w:t xml:space="preserve"> review</w:t>
      </w:r>
      <w:r w:rsidR="000D4CB3">
        <w:rPr>
          <w:rFonts w:ascii="Arial" w:eastAsia="Times New Roman" w:hAnsi="Arial" w:cs="Arial"/>
          <w:color w:val="000000"/>
          <w:lang w:eastAsia="en-GB"/>
        </w:rPr>
        <w:t xml:space="preserve"> </w:t>
      </w:r>
      <w:r w:rsidRPr="000A4962">
        <w:rPr>
          <w:rFonts w:ascii="Arial" w:eastAsia="Times New Roman" w:hAnsi="Arial" w:cs="Arial"/>
          <w:color w:val="000000"/>
          <w:lang w:eastAsia="en-GB"/>
        </w:rPr>
        <w:t>process to review pupils’ needs and</w:t>
      </w:r>
      <w:r w:rsidRPr="000A4962">
        <w:rPr>
          <w:rFonts w:ascii="Arial" w:eastAsia="Times New Roman" w:hAnsi="Arial" w:cs="Arial"/>
          <w:color w:val="000000"/>
          <w:lang w:eastAsia="en-GB"/>
        </w:rPr>
        <w:br/>
        <w:t>ensure that they are being met and catered for.</w:t>
      </w:r>
    </w:p>
    <w:p w14:paraId="7959FA68" w14:textId="5E68DA85"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The class teacher alongside the senior management team, curriculum leaders, LSAs</w:t>
      </w:r>
      <w:r w:rsidR="00115E23">
        <w:rPr>
          <w:rFonts w:ascii="Arial" w:eastAsia="Times New Roman" w:hAnsi="Arial" w:cs="Arial"/>
          <w:color w:val="000000"/>
          <w:lang w:eastAsia="en-GB"/>
        </w:rPr>
        <w:t xml:space="preserve"> (Learning Support Assistants)</w:t>
      </w:r>
      <w:r w:rsidRPr="000A4962">
        <w:rPr>
          <w:rFonts w:ascii="Arial" w:eastAsia="Times New Roman" w:hAnsi="Arial" w:cs="Arial"/>
          <w:color w:val="000000"/>
          <w:lang w:eastAsia="en-GB"/>
        </w:rPr>
        <w:t>, OT</w:t>
      </w:r>
      <w:r w:rsidR="00550A16">
        <w:rPr>
          <w:rFonts w:ascii="Arial" w:eastAsia="Times New Roman" w:hAnsi="Arial" w:cs="Arial"/>
          <w:color w:val="000000"/>
          <w:lang w:eastAsia="en-GB"/>
        </w:rPr>
        <w:t xml:space="preserve"> (Occupational Therapist)</w:t>
      </w:r>
      <w:r w:rsidRPr="000A4962">
        <w:rPr>
          <w:rFonts w:ascii="Arial" w:eastAsia="Times New Roman" w:hAnsi="Arial" w:cs="Arial"/>
          <w:color w:val="000000"/>
          <w:lang w:eastAsia="en-GB"/>
        </w:rPr>
        <w:t>, physiotherapists, EP</w:t>
      </w:r>
      <w:r w:rsidR="00115E23">
        <w:rPr>
          <w:rFonts w:ascii="Arial" w:eastAsia="Times New Roman" w:hAnsi="Arial" w:cs="Arial"/>
          <w:color w:val="000000"/>
          <w:lang w:eastAsia="en-GB"/>
        </w:rPr>
        <w:t xml:space="preserve"> (Educational Psychologist)</w:t>
      </w:r>
      <w:r w:rsidRPr="000A4962">
        <w:rPr>
          <w:rFonts w:ascii="Arial" w:eastAsia="Times New Roman" w:hAnsi="Arial" w:cs="Arial"/>
          <w:color w:val="000000"/>
          <w:lang w:eastAsia="en-GB"/>
        </w:rPr>
        <w:t>,</w:t>
      </w:r>
      <w:r w:rsidR="00115E23">
        <w:rPr>
          <w:rFonts w:ascii="Arial" w:eastAsia="Times New Roman" w:hAnsi="Arial" w:cs="Arial"/>
          <w:color w:val="000000"/>
          <w:lang w:eastAsia="en-GB"/>
        </w:rPr>
        <w:t xml:space="preserve"> </w:t>
      </w:r>
      <w:r w:rsidRPr="000A4962">
        <w:rPr>
          <w:rFonts w:ascii="Arial" w:eastAsia="Times New Roman" w:hAnsi="Arial" w:cs="Arial"/>
          <w:color w:val="000000"/>
          <w:lang w:eastAsia="en-GB"/>
        </w:rPr>
        <w:t>school nurse and psychotherapists work collaboratively with the pupil to</w:t>
      </w:r>
      <w:r w:rsidR="000F69CC">
        <w:rPr>
          <w:rFonts w:ascii="Arial" w:eastAsia="Times New Roman" w:hAnsi="Arial" w:cs="Arial"/>
          <w:color w:val="000000"/>
          <w:lang w:eastAsia="en-GB"/>
        </w:rPr>
        <w:t xml:space="preserve"> support their individual needs</w:t>
      </w:r>
      <w:r w:rsidRPr="000A4962">
        <w:rPr>
          <w:rFonts w:ascii="Arial" w:eastAsia="Times New Roman" w:hAnsi="Arial" w:cs="Arial"/>
          <w:color w:val="000000"/>
          <w:lang w:eastAsia="en-GB"/>
        </w:rPr>
        <w:t>. Makaton and visual aids are utilised if needed to support pupils’ engagement, learning and enjoyment of communication.</w:t>
      </w:r>
    </w:p>
    <w:p w14:paraId="0BE86464" w14:textId="3CA4D2F3"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 xml:space="preserve">How we adapt our teaching for </w:t>
      </w:r>
      <w:r w:rsidR="00E0646A">
        <w:rPr>
          <w:rFonts w:ascii="Arial" w:eastAsia="Times New Roman" w:hAnsi="Arial" w:cs="Arial"/>
          <w:b/>
          <w:bCs/>
          <w:color w:val="000000"/>
          <w:lang w:eastAsia="en-GB"/>
        </w:rPr>
        <w:t xml:space="preserve">pupils </w:t>
      </w:r>
      <w:r w:rsidRPr="000A4962">
        <w:rPr>
          <w:rFonts w:ascii="Arial" w:eastAsia="Times New Roman" w:hAnsi="Arial" w:cs="Arial"/>
          <w:b/>
          <w:bCs/>
          <w:color w:val="000000"/>
          <w:lang w:eastAsia="en-GB"/>
        </w:rPr>
        <w:t xml:space="preserve">with </w:t>
      </w:r>
      <w:r w:rsidR="00745629">
        <w:rPr>
          <w:rFonts w:ascii="Arial" w:eastAsia="Times New Roman" w:hAnsi="Arial" w:cs="Arial"/>
          <w:b/>
          <w:bCs/>
          <w:color w:val="000000"/>
          <w:lang w:eastAsia="en-GB"/>
        </w:rPr>
        <w:t>additional</w:t>
      </w:r>
      <w:r w:rsidRPr="000A4962">
        <w:rPr>
          <w:rFonts w:ascii="Arial" w:eastAsia="Times New Roman" w:hAnsi="Arial" w:cs="Arial"/>
          <w:b/>
          <w:bCs/>
          <w:color w:val="000000"/>
          <w:lang w:eastAsia="en-GB"/>
        </w:rPr>
        <w:t xml:space="preserve"> educational needs</w:t>
      </w:r>
      <w:r w:rsidR="00115E23">
        <w:rPr>
          <w:rFonts w:ascii="Arial" w:eastAsia="Times New Roman" w:hAnsi="Arial" w:cs="Arial"/>
          <w:b/>
          <w:bCs/>
          <w:color w:val="000000"/>
          <w:lang w:eastAsia="en-GB"/>
        </w:rPr>
        <w:t>.</w:t>
      </w:r>
      <w:r w:rsidRPr="000A4962">
        <w:rPr>
          <w:rFonts w:ascii="Arial" w:eastAsia="Times New Roman" w:hAnsi="Arial" w:cs="Arial"/>
          <w:color w:val="000000"/>
          <w:lang w:eastAsia="en-GB"/>
        </w:rPr>
        <w:br/>
      </w:r>
      <w:r w:rsidR="000F69CC">
        <w:rPr>
          <w:rFonts w:ascii="Arial" w:eastAsia="Times New Roman" w:hAnsi="Arial" w:cs="Arial"/>
          <w:color w:val="000000"/>
          <w:lang w:eastAsia="en-GB"/>
        </w:rPr>
        <w:t>Each pupil works in a small group with a</w:t>
      </w:r>
      <w:r w:rsidRPr="000A4962">
        <w:rPr>
          <w:rFonts w:ascii="Arial" w:eastAsia="Times New Roman" w:hAnsi="Arial" w:cs="Arial"/>
          <w:color w:val="000000"/>
          <w:lang w:eastAsia="en-GB"/>
        </w:rPr>
        <w:t xml:space="preserve"> high level of support to ensure all pupils are included in the teaching and learning process. </w:t>
      </w:r>
      <w:r w:rsidR="00E0646A">
        <w:rPr>
          <w:rFonts w:ascii="Arial" w:eastAsia="Times New Roman" w:hAnsi="Arial" w:cs="Arial"/>
          <w:color w:val="000000"/>
          <w:lang w:eastAsia="en-GB"/>
        </w:rPr>
        <w:t xml:space="preserve">Groups may contain pupils of different ages, but whose abilities are similar. </w:t>
      </w:r>
      <w:r w:rsidRPr="000A4962">
        <w:rPr>
          <w:rFonts w:ascii="Arial" w:eastAsia="Times New Roman" w:hAnsi="Arial" w:cs="Arial"/>
          <w:color w:val="000000"/>
          <w:lang w:eastAsia="en-GB"/>
        </w:rPr>
        <w:t xml:space="preserve">We use a range of differentiated methods such as visual, </w:t>
      </w:r>
      <w:r w:rsidR="00115E23" w:rsidRPr="000A4962">
        <w:rPr>
          <w:rFonts w:ascii="Arial" w:eastAsia="Times New Roman" w:hAnsi="Arial" w:cs="Arial"/>
          <w:color w:val="000000"/>
          <w:lang w:eastAsia="en-GB"/>
        </w:rPr>
        <w:t>hands</w:t>
      </w:r>
      <w:r w:rsidR="00115E23">
        <w:rPr>
          <w:rFonts w:ascii="Arial" w:eastAsia="Times New Roman" w:hAnsi="Arial" w:cs="Arial"/>
          <w:color w:val="000000"/>
          <w:lang w:eastAsia="en-GB"/>
        </w:rPr>
        <w:t>-</w:t>
      </w:r>
      <w:r w:rsidRPr="000A4962">
        <w:rPr>
          <w:rFonts w:ascii="Arial" w:eastAsia="Times New Roman" w:hAnsi="Arial" w:cs="Arial"/>
          <w:color w:val="000000"/>
          <w:lang w:eastAsia="en-GB"/>
        </w:rPr>
        <w:t>on and sensory experiences to engage learners.</w:t>
      </w:r>
      <w:r w:rsidR="00745629">
        <w:rPr>
          <w:rFonts w:ascii="Arial" w:eastAsia="Times New Roman" w:hAnsi="Arial" w:cs="Arial"/>
          <w:color w:val="000000"/>
          <w:lang w:eastAsia="en-GB"/>
        </w:rPr>
        <w:t xml:space="preserve"> We have 3 learning journeys</w:t>
      </w:r>
      <w:r w:rsidR="002D3D8F">
        <w:rPr>
          <w:rStyle w:val="EndnoteReference"/>
          <w:rFonts w:ascii="Arial" w:eastAsia="Times New Roman" w:hAnsi="Arial" w:cs="Arial"/>
          <w:color w:val="000000"/>
          <w:lang w:eastAsia="en-GB"/>
        </w:rPr>
        <w:endnoteReference w:id="1"/>
      </w:r>
      <w:r w:rsidR="00840097">
        <w:rPr>
          <w:rFonts w:ascii="Arial" w:eastAsia="Times New Roman" w:hAnsi="Arial" w:cs="Arial"/>
          <w:color w:val="000000"/>
          <w:lang w:eastAsia="en-GB"/>
        </w:rPr>
        <w:t xml:space="preserve"> which support differentiation within our </w:t>
      </w:r>
      <w:r w:rsidR="00A55F2E">
        <w:rPr>
          <w:rFonts w:ascii="Arial" w:eastAsia="Times New Roman" w:hAnsi="Arial" w:cs="Arial"/>
          <w:color w:val="000000"/>
          <w:lang w:eastAsia="en-GB"/>
        </w:rPr>
        <w:t>curriculum</w:t>
      </w:r>
      <w:r w:rsidR="00840097">
        <w:rPr>
          <w:rFonts w:ascii="Arial" w:eastAsia="Times New Roman" w:hAnsi="Arial" w:cs="Arial"/>
          <w:color w:val="000000"/>
          <w:lang w:eastAsia="en-GB"/>
        </w:rPr>
        <w:t>.</w:t>
      </w:r>
    </w:p>
    <w:p w14:paraId="6D600680" w14:textId="1A3D9B3B"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Teachers act upon advice regarding provisi</w:t>
      </w:r>
      <w:r w:rsidR="00395B32">
        <w:rPr>
          <w:rFonts w:ascii="Arial" w:eastAsia="Times New Roman" w:hAnsi="Arial" w:cs="Arial"/>
          <w:color w:val="000000"/>
          <w:lang w:eastAsia="en-GB"/>
        </w:rPr>
        <w:t>on as indicated in the ECHP and external agencies</w:t>
      </w:r>
      <w:r w:rsidRPr="000A4962">
        <w:rPr>
          <w:rFonts w:ascii="Arial" w:eastAsia="Times New Roman" w:hAnsi="Arial" w:cs="Arial"/>
          <w:color w:val="000000"/>
          <w:lang w:eastAsia="en-GB"/>
        </w:rPr>
        <w:t xml:space="preserve"> to support the individual and to ensure outcomes are met. The school has a staff team with outstanding experience in working with a wide range of educational needs.</w:t>
      </w:r>
    </w:p>
    <w:p w14:paraId="17E642DB" w14:textId="63D12B76"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 xml:space="preserve">How we decide what resources we can give to a </w:t>
      </w:r>
      <w:r w:rsidR="00E0646A">
        <w:rPr>
          <w:rFonts w:ascii="Arial" w:eastAsia="Times New Roman" w:hAnsi="Arial" w:cs="Arial"/>
          <w:b/>
          <w:bCs/>
          <w:color w:val="000000"/>
          <w:lang w:eastAsia="en-GB"/>
        </w:rPr>
        <w:t>pupil</w:t>
      </w:r>
      <w:r w:rsidRPr="000A4962">
        <w:rPr>
          <w:rFonts w:ascii="Arial" w:eastAsia="Times New Roman" w:hAnsi="Arial" w:cs="Arial"/>
          <w:b/>
          <w:bCs/>
          <w:color w:val="000000"/>
          <w:lang w:eastAsia="en-GB"/>
        </w:rPr>
        <w:t xml:space="preserve"> with </w:t>
      </w:r>
      <w:r w:rsidR="00745629">
        <w:rPr>
          <w:rFonts w:ascii="Arial" w:eastAsia="Times New Roman" w:hAnsi="Arial" w:cs="Arial"/>
          <w:b/>
          <w:bCs/>
          <w:color w:val="000000"/>
          <w:lang w:eastAsia="en-GB"/>
        </w:rPr>
        <w:t>additional</w:t>
      </w:r>
      <w:r w:rsidRPr="000A4962">
        <w:rPr>
          <w:rFonts w:ascii="Arial" w:eastAsia="Times New Roman" w:hAnsi="Arial" w:cs="Arial"/>
          <w:b/>
          <w:bCs/>
          <w:color w:val="000000"/>
          <w:lang w:eastAsia="en-GB"/>
        </w:rPr>
        <w:t xml:space="preserve"> educational needs</w:t>
      </w:r>
      <w:r w:rsidR="00A55F2E">
        <w:rPr>
          <w:rFonts w:ascii="Arial" w:eastAsia="Times New Roman" w:hAnsi="Arial" w:cs="Arial"/>
          <w:b/>
          <w:bCs/>
          <w:color w:val="000000"/>
          <w:lang w:eastAsia="en-GB"/>
        </w:rPr>
        <w:t>.</w:t>
      </w:r>
      <w:r w:rsidRPr="000A4962">
        <w:rPr>
          <w:rFonts w:ascii="Arial" w:eastAsia="Times New Roman" w:hAnsi="Arial" w:cs="Arial"/>
          <w:color w:val="000000"/>
          <w:lang w:eastAsia="en-GB"/>
        </w:rPr>
        <w:br/>
        <w:t>The resources that we allocate and use at Oaktree are always determined by our pupils</w:t>
      </w:r>
      <w:r w:rsidR="0058357E">
        <w:rPr>
          <w:rFonts w:ascii="Arial" w:eastAsia="Times New Roman" w:hAnsi="Arial" w:cs="Arial"/>
          <w:color w:val="000000"/>
          <w:lang w:eastAsia="en-GB"/>
        </w:rPr>
        <w:t>’</w:t>
      </w:r>
      <w:r w:rsidRPr="000A4962">
        <w:rPr>
          <w:rFonts w:ascii="Arial" w:eastAsia="Times New Roman" w:hAnsi="Arial" w:cs="Arial"/>
          <w:color w:val="000000"/>
          <w:lang w:eastAsia="en-GB"/>
        </w:rPr>
        <w:t xml:space="preserve"> need</w:t>
      </w:r>
      <w:r w:rsidR="00A55F2E">
        <w:rPr>
          <w:rFonts w:ascii="Arial" w:eastAsia="Times New Roman" w:hAnsi="Arial" w:cs="Arial"/>
          <w:color w:val="000000"/>
          <w:lang w:eastAsia="en-GB"/>
        </w:rPr>
        <w:t>s</w:t>
      </w:r>
      <w:r w:rsidRPr="000A4962">
        <w:rPr>
          <w:rFonts w:ascii="Arial" w:eastAsia="Times New Roman" w:hAnsi="Arial" w:cs="Arial"/>
          <w:color w:val="000000"/>
          <w:lang w:eastAsia="en-GB"/>
        </w:rPr>
        <w:t>. We seek to maximise the potential of our resources budget so that we have a flexible bank of resources that enhance the educational experiences of all of our pupils as they move through the school.</w:t>
      </w:r>
    </w:p>
    <w:p w14:paraId="779F83D4"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The School Council are consulted about what resources they feel would be best suited for use in the school.</w:t>
      </w:r>
    </w:p>
    <w:p w14:paraId="3D9145AA" w14:textId="6299AB4B" w:rsidR="0058357E" w:rsidRPr="0058357E"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Class teachers determine the resources needed for individual groups, as do subject leaders for their curriculum areas.</w:t>
      </w:r>
      <w:r w:rsidR="00395B32">
        <w:rPr>
          <w:rFonts w:ascii="Arial" w:eastAsia="Times New Roman" w:hAnsi="Arial" w:cs="Arial"/>
          <w:color w:val="000000"/>
          <w:lang w:eastAsia="en-GB"/>
        </w:rPr>
        <w:t xml:space="preserve"> Subject leaders keep </w:t>
      </w:r>
      <w:r w:rsidR="00A55F2E">
        <w:rPr>
          <w:rFonts w:ascii="Arial" w:eastAsia="Times New Roman" w:hAnsi="Arial" w:cs="Arial"/>
          <w:color w:val="000000"/>
          <w:lang w:eastAsia="en-GB"/>
        </w:rPr>
        <w:t>up-to-</w:t>
      </w:r>
      <w:r w:rsidR="00395B32">
        <w:rPr>
          <w:rFonts w:ascii="Arial" w:eastAsia="Times New Roman" w:hAnsi="Arial" w:cs="Arial"/>
          <w:color w:val="000000"/>
          <w:lang w:eastAsia="en-GB"/>
        </w:rPr>
        <w:t xml:space="preserve">date on </w:t>
      </w:r>
      <w:r w:rsidR="00A55F2E">
        <w:rPr>
          <w:rFonts w:ascii="Arial" w:eastAsia="Times New Roman" w:hAnsi="Arial" w:cs="Arial"/>
          <w:color w:val="000000"/>
          <w:lang w:eastAsia="en-GB"/>
        </w:rPr>
        <w:t xml:space="preserve">relevant </w:t>
      </w:r>
      <w:r w:rsidR="00395B32">
        <w:rPr>
          <w:rFonts w:ascii="Arial" w:eastAsia="Times New Roman" w:hAnsi="Arial" w:cs="Arial"/>
          <w:color w:val="000000"/>
          <w:lang w:eastAsia="en-GB"/>
        </w:rPr>
        <w:t>new resources available on the market.</w:t>
      </w:r>
    </w:p>
    <w:p w14:paraId="092A6919" w14:textId="77777777" w:rsidR="00887D34" w:rsidRDefault="00887D34" w:rsidP="002F1836">
      <w:pPr>
        <w:spacing w:line="326" w:lineRule="atLeast"/>
        <w:rPr>
          <w:rFonts w:ascii="Arial" w:eastAsia="Times New Roman" w:hAnsi="Arial" w:cs="Arial"/>
          <w:b/>
          <w:bCs/>
          <w:color w:val="000000"/>
          <w:lang w:eastAsia="en-GB"/>
        </w:rPr>
      </w:pPr>
    </w:p>
    <w:p w14:paraId="3B0E8B7F" w14:textId="5084BBA3" w:rsidR="002F1836" w:rsidRDefault="000A4962" w:rsidP="002F1836">
      <w:pPr>
        <w:spacing w:line="326" w:lineRule="atLeast"/>
        <w:rPr>
          <w:rFonts w:ascii="Arial" w:eastAsia="Times New Roman" w:hAnsi="Arial" w:cs="Arial"/>
          <w:b/>
          <w:bCs/>
          <w:color w:val="000000"/>
          <w:lang w:eastAsia="en-GB"/>
        </w:rPr>
      </w:pPr>
      <w:r w:rsidRPr="000A4962">
        <w:rPr>
          <w:rFonts w:ascii="Arial" w:eastAsia="Times New Roman" w:hAnsi="Arial" w:cs="Arial"/>
          <w:b/>
          <w:bCs/>
          <w:color w:val="000000"/>
          <w:lang w:eastAsia="en-GB"/>
        </w:rPr>
        <w:t xml:space="preserve">How we check that a </w:t>
      </w:r>
      <w:r w:rsidR="0058357E">
        <w:rPr>
          <w:rFonts w:ascii="Arial" w:eastAsia="Times New Roman" w:hAnsi="Arial" w:cs="Arial"/>
          <w:b/>
          <w:bCs/>
          <w:color w:val="000000"/>
          <w:lang w:eastAsia="en-GB"/>
        </w:rPr>
        <w:t xml:space="preserve">pupil </w:t>
      </w:r>
      <w:r w:rsidRPr="000A4962">
        <w:rPr>
          <w:rFonts w:ascii="Arial" w:eastAsia="Times New Roman" w:hAnsi="Arial" w:cs="Arial"/>
          <w:b/>
          <w:bCs/>
          <w:color w:val="000000"/>
          <w:lang w:eastAsia="en-GB"/>
        </w:rPr>
        <w:t>is making progress and how we keep parents informed</w:t>
      </w:r>
      <w:r w:rsidR="00A55F2E">
        <w:rPr>
          <w:rFonts w:ascii="Arial" w:eastAsia="Times New Roman" w:hAnsi="Arial" w:cs="Arial"/>
          <w:b/>
          <w:bCs/>
          <w:color w:val="000000"/>
          <w:lang w:eastAsia="en-GB"/>
        </w:rPr>
        <w:t>.</w:t>
      </w:r>
    </w:p>
    <w:p w14:paraId="380A4F71" w14:textId="2013A448" w:rsidR="0058357E" w:rsidRPr="002F1836" w:rsidRDefault="0058357E" w:rsidP="002F1836">
      <w:pPr>
        <w:spacing w:line="326" w:lineRule="atLeast"/>
        <w:rPr>
          <w:rFonts w:ascii="Arial" w:eastAsia="Times New Roman" w:hAnsi="Arial" w:cs="Arial"/>
          <w:b/>
          <w:bCs/>
          <w:color w:val="000000"/>
          <w:lang w:eastAsia="en-GB"/>
        </w:rPr>
      </w:pPr>
      <w:r>
        <w:rPr>
          <w:rFonts w:ascii="Arial" w:eastAsia="Times New Roman" w:hAnsi="Arial" w:cs="Arial"/>
          <w:color w:val="000000"/>
          <w:lang w:eastAsia="en-GB"/>
        </w:rPr>
        <w:lastRenderedPageBreak/>
        <w:t xml:space="preserve">Progress and attainment </w:t>
      </w:r>
      <w:r w:rsidR="009F4254">
        <w:rPr>
          <w:rFonts w:ascii="Arial" w:eastAsia="Times New Roman" w:hAnsi="Arial" w:cs="Arial"/>
          <w:color w:val="000000"/>
          <w:lang w:eastAsia="en-GB"/>
        </w:rPr>
        <w:t xml:space="preserve">are </w:t>
      </w:r>
      <w:r>
        <w:rPr>
          <w:rFonts w:ascii="Arial" w:eastAsia="Times New Roman" w:hAnsi="Arial" w:cs="Arial"/>
          <w:color w:val="000000"/>
          <w:lang w:eastAsia="en-GB"/>
        </w:rPr>
        <w:t>measured</w:t>
      </w:r>
      <w:r w:rsidRPr="000A4962">
        <w:rPr>
          <w:rFonts w:ascii="Arial" w:eastAsia="Times New Roman" w:hAnsi="Arial" w:cs="Arial"/>
          <w:color w:val="000000"/>
          <w:lang w:eastAsia="en-GB"/>
        </w:rPr>
        <w:t xml:space="preserve"> using ongoing assessment methods, </w:t>
      </w:r>
      <w:r w:rsidR="00887D34">
        <w:rPr>
          <w:rFonts w:ascii="Arial" w:eastAsia="Times New Roman" w:hAnsi="Arial" w:cs="Arial"/>
          <w:color w:val="000000"/>
          <w:lang w:eastAsia="en-GB"/>
        </w:rPr>
        <w:t xml:space="preserve">individual marking and feedback. Regular samples of work for all subjects linked to our curriculum ladders are presented </w:t>
      </w:r>
      <w:r w:rsidR="002C1F47">
        <w:rPr>
          <w:rFonts w:ascii="Arial" w:eastAsia="Times New Roman" w:hAnsi="Arial" w:cs="Arial"/>
          <w:color w:val="000000"/>
          <w:lang w:eastAsia="en-GB"/>
        </w:rPr>
        <w:t xml:space="preserve">online in </w:t>
      </w:r>
      <w:hyperlink r:id="rId11" w:history="1">
        <w:r w:rsidR="002C1F47" w:rsidRPr="0055412F">
          <w:rPr>
            <w:rStyle w:val="Hyperlink"/>
            <w:rFonts w:ascii="Arial" w:eastAsia="Times New Roman" w:hAnsi="Arial" w:cs="Arial"/>
            <w:lang w:eastAsia="en-GB"/>
          </w:rPr>
          <w:t>Evidence for Learning</w:t>
        </w:r>
      </w:hyperlink>
      <w:r w:rsidR="002C1F47">
        <w:rPr>
          <w:rFonts w:ascii="Arial" w:eastAsia="Times New Roman" w:hAnsi="Arial" w:cs="Arial"/>
          <w:color w:val="000000"/>
          <w:lang w:eastAsia="en-GB"/>
        </w:rPr>
        <w:t xml:space="preserve"> (EfL) or printed off from EfL and kept in folders. Parent/carers can contribute to the ongoing assessment and planning through EfL. EfL tracks the progress that the student is making week by week and also supports analysis of the student’s progress against targets as well as cohorts of students</w:t>
      </w:r>
    </w:p>
    <w:p w14:paraId="7E9686C0" w14:textId="77777777" w:rsidR="000F69CC" w:rsidRPr="0058357E" w:rsidRDefault="000F69CC" w:rsidP="000F69CC">
      <w:pPr>
        <w:spacing w:before="100" w:beforeAutospacing="1" w:after="100" w:afterAutospacing="1" w:line="326" w:lineRule="atLeast"/>
        <w:rPr>
          <w:rFonts w:ascii="Arial" w:eastAsia="Times New Roman" w:hAnsi="Arial" w:cs="Arial"/>
          <w:color w:val="000000"/>
          <w:lang w:eastAsia="en-GB"/>
        </w:rPr>
      </w:pPr>
      <w:r w:rsidRPr="0058357E">
        <w:rPr>
          <w:rFonts w:ascii="Arial" w:eastAsia="Times New Roman" w:hAnsi="Arial" w:cs="Arial"/>
          <w:color w:val="000000"/>
          <w:lang w:eastAsia="en-GB"/>
        </w:rPr>
        <w:t>Parent /carers have opportunity to</w:t>
      </w:r>
      <w:r w:rsidR="000D4CB3">
        <w:rPr>
          <w:rFonts w:ascii="Arial" w:eastAsia="Times New Roman" w:hAnsi="Arial" w:cs="Arial"/>
          <w:color w:val="000000"/>
          <w:lang w:eastAsia="en-GB"/>
        </w:rPr>
        <w:t xml:space="preserve"> </w:t>
      </w:r>
      <w:r w:rsidR="00887D34">
        <w:rPr>
          <w:rFonts w:ascii="Arial" w:eastAsia="Times New Roman" w:hAnsi="Arial" w:cs="Arial"/>
          <w:color w:val="000000"/>
          <w:lang w:eastAsia="en-GB"/>
        </w:rPr>
        <w:t xml:space="preserve">view the Learning Journals, </w:t>
      </w:r>
      <w:r w:rsidR="000D4CB3">
        <w:rPr>
          <w:rFonts w:ascii="Arial" w:eastAsia="Times New Roman" w:hAnsi="Arial" w:cs="Arial"/>
          <w:color w:val="000000"/>
          <w:lang w:eastAsia="en-GB"/>
        </w:rPr>
        <w:t>discuss progress</w:t>
      </w:r>
      <w:r w:rsidRPr="0058357E">
        <w:rPr>
          <w:rFonts w:ascii="Arial" w:eastAsia="Times New Roman" w:hAnsi="Arial" w:cs="Arial"/>
          <w:color w:val="000000"/>
          <w:lang w:eastAsia="en-GB"/>
        </w:rPr>
        <w:t xml:space="preserve"> at Annual Reviews</w:t>
      </w:r>
      <w:r w:rsidR="00887D34">
        <w:rPr>
          <w:rFonts w:ascii="Arial" w:eastAsia="Times New Roman" w:hAnsi="Arial" w:cs="Arial"/>
          <w:color w:val="000000"/>
          <w:lang w:eastAsia="en-GB"/>
        </w:rPr>
        <w:t xml:space="preserve"> (often attended by a range of appropriate professionals)</w:t>
      </w:r>
      <w:r w:rsidR="0058357E" w:rsidRPr="0058357E">
        <w:rPr>
          <w:rFonts w:ascii="Arial" w:eastAsia="Times New Roman" w:hAnsi="Arial" w:cs="Arial"/>
          <w:color w:val="000000"/>
          <w:lang w:eastAsia="en-GB"/>
        </w:rPr>
        <w:t xml:space="preserve">, termly </w:t>
      </w:r>
      <w:r w:rsidR="00840097" w:rsidRPr="0058357E">
        <w:rPr>
          <w:rFonts w:ascii="Arial" w:eastAsia="Times New Roman" w:hAnsi="Arial" w:cs="Arial"/>
          <w:color w:val="000000"/>
          <w:lang w:eastAsia="en-GB"/>
        </w:rPr>
        <w:t>consultations and</w:t>
      </w:r>
      <w:r w:rsidRPr="0058357E">
        <w:rPr>
          <w:rFonts w:ascii="Arial" w:eastAsia="Times New Roman" w:hAnsi="Arial" w:cs="Arial"/>
          <w:color w:val="000000"/>
          <w:lang w:eastAsia="en-GB"/>
        </w:rPr>
        <w:t xml:space="preserve"> through regular home and school contact.</w:t>
      </w:r>
    </w:p>
    <w:p w14:paraId="6FBC78BF" w14:textId="77777777" w:rsidR="0058357E" w:rsidRDefault="0058357E"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Parents are invited to contribute to</w:t>
      </w:r>
      <w:r w:rsidR="000A4962" w:rsidRPr="000A4962">
        <w:rPr>
          <w:rFonts w:ascii="Arial" w:eastAsia="Times New Roman" w:hAnsi="Arial" w:cs="Arial"/>
          <w:color w:val="000000"/>
          <w:lang w:eastAsia="en-GB"/>
        </w:rPr>
        <w:t xml:space="preserve"> their child’s </w:t>
      </w:r>
      <w:r w:rsidR="00887D34">
        <w:rPr>
          <w:rFonts w:ascii="Arial" w:eastAsia="Times New Roman" w:hAnsi="Arial" w:cs="Arial"/>
          <w:color w:val="000000"/>
          <w:lang w:eastAsia="en-GB"/>
        </w:rPr>
        <w:t xml:space="preserve">Social and Emotional Targets. </w:t>
      </w:r>
      <w:r>
        <w:rPr>
          <w:rFonts w:ascii="Arial" w:eastAsia="Times New Roman" w:hAnsi="Arial" w:cs="Arial"/>
          <w:color w:val="000000"/>
          <w:lang w:eastAsia="en-GB"/>
        </w:rPr>
        <w:t>Par</w:t>
      </w:r>
      <w:r w:rsidR="000D4CB3">
        <w:rPr>
          <w:rFonts w:ascii="Arial" w:eastAsia="Times New Roman" w:hAnsi="Arial" w:cs="Arial"/>
          <w:color w:val="000000"/>
          <w:lang w:eastAsia="en-GB"/>
        </w:rPr>
        <w:t>ents receive an end of year Annu</w:t>
      </w:r>
      <w:r>
        <w:rPr>
          <w:rFonts w:ascii="Arial" w:eastAsia="Times New Roman" w:hAnsi="Arial" w:cs="Arial"/>
          <w:color w:val="000000"/>
          <w:lang w:eastAsia="en-GB"/>
        </w:rPr>
        <w:t>al Academic Report which reflects the academic and social progress of the pupil over the year. The pupils are able to contribute to this report.</w:t>
      </w:r>
    </w:p>
    <w:p w14:paraId="2C71211D" w14:textId="77777777" w:rsidR="000A4962" w:rsidRPr="000A4962" w:rsidRDefault="0058357E"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Pupils bring home daily a home/school book</w:t>
      </w:r>
      <w:r w:rsidR="000A4962" w:rsidRPr="000A4962">
        <w:rPr>
          <w:rFonts w:ascii="Arial" w:eastAsia="Times New Roman" w:hAnsi="Arial" w:cs="Arial"/>
          <w:color w:val="000000"/>
          <w:lang w:eastAsia="en-GB"/>
        </w:rPr>
        <w:t xml:space="preserve"> which provide a space for daily communication between parents and staff.</w:t>
      </w:r>
    </w:p>
    <w:p w14:paraId="0B101467"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Tokens can be earned in each lesson where pupils receive feedback about their behaviour and progress with learning in the session. Teachers continually assess pupil progress in all subject areas. Any concerns that are identified are referred to the subject leader and senior management team.</w:t>
      </w:r>
      <w:r w:rsidR="00887D34">
        <w:rPr>
          <w:rFonts w:ascii="Arial" w:eastAsia="Times New Roman" w:hAnsi="Arial" w:cs="Arial"/>
          <w:color w:val="000000"/>
          <w:lang w:eastAsia="en-GB"/>
        </w:rPr>
        <w:t xml:space="preserve"> At the end of each week bronze, silver or gold vouchers are given out to each child depending on how many tokens have been awarded. The vouchers can be exchanged for gifts on Friday afternoons from a shop run by the Sixth Form.</w:t>
      </w:r>
    </w:p>
    <w:p w14:paraId="02EB761C" w14:textId="77777777" w:rsidR="000A4962" w:rsidRPr="000A4962" w:rsidRDefault="000D4CB3"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S</w:t>
      </w:r>
      <w:r w:rsidR="000A4962" w:rsidRPr="000A4962">
        <w:rPr>
          <w:rFonts w:ascii="Arial" w:eastAsia="Times New Roman" w:hAnsi="Arial" w:cs="Arial"/>
          <w:color w:val="000000"/>
          <w:lang w:eastAsia="en-GB"/>
        </w:rPr>
        <w:t>peech and language therapists</w:t>
      </w:r>
      <w:r>
        <w:rPr>
          <w:rFonts w:ascii="Arial" w:eastAsia="Times New Roman" w:hAnsi="Arial" w:cs="Arial"/>
          <w:color w:val="000000"/>
          <w:lang w:eastAsia="en-GB"/>
        </w:rPr>
        <w:t xml:space="preserve"> are available to meet with parents</w:t>
      </w:r>
      <w:r w:rsidR="000A4962" w:rsidRPr="000A4962">
        <w:rPr>
          <w:rFonts w:ascii="Arial" w:eastAsia="Times New Roman" w:hAnsi="Arial" w:cs="Arial"/>
          <w:color w:val="000000"/>
          <w:lang w:eastAsia="en-GB"/>
        </w:rPr>
        <w:t>. There are termly coffee mornings where parents can support each other and share their experiences. Outside agencies are often invited to these meetings who can offer further guidance and support on central issues to our parents and pupils.</w:t>
      </w:r>
    </w:p>
    <w:p w14:paraId="1E1EB69D" w14:textId="0F5D92EE"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Support we off</w:t>
      </w:r>
      <w:r w:rsidR="0058357E">
        <w:rPr>
          <w:rFonts w:ascii="Arial" w:eastAsia="Times New Roman" w:hAnsi="Arial" w:cs="Arial"/>
          <w:b/>
          <w:bCs/>
          <w:color w:val="000000"/>
          <w:lang w:eastAsia="en-GB"/>
        </w:rPr>
        <w:t>er for pupils’</w:t>
      </w:r>
      <w:r w:rsidRPr="000A4962">
        <w:rPr>
          <w:rFonts w:ascii="Arial" w:eastAsia="Times New Roman" w:hAnsi="Arial" w:cs="Arial"/>
          <w:b/>
          <w:bCs/>
          <w:color w:val="000000"/>
          <w:lang w:eastAsia="en-GB"/>
        </w:rPr>
        <w:t xml:space="preserve"> health and general wellbeing</w:t>
      </w:r>
      <w:r w:rsidR="009F4254">
        <w:rPr>
          <w:rFonts w:ascii="Arial" w:eastAsia="Times New Roman" w:hAnsi="Arial" w:cs="Arial"/>
          <w:b/>
          <w:bCs/>
          <w:color w:val="000000"/>
          <w:lang w:eastAsia="en-GB"/>
        </w:rPr>
        <w:t>.</w:t>
      </w:r>
      <w:r w:rsidRPr="000A4962">
        <w:rPr>
          <w:rFonts w:ascii="Arial" w:eastAsia="Times New Roman" w:hAnsi="Arial" w:cs="Arial"/>
          <w:color w:val="000000"/>
          <w:lang w:eastAsia="en-GB"/>
        </w:rPr>
        <w:br/>
        <w:t>At Oaktree we seek to support our pupils in having, healthy, safe and happy lives.</w:t>
      </w:r>
    </w:p>
    <w:p w14:paraId="1B505F7C"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We have a strong pastoral care team that includes three child protection officers. We also have a member of staff who has responsibility for medication and social care. We have trained staff who work with any specific medical issues that our pupils may have. This training is carried out with the support of the school nurse who works with us at Oaktree. At the school we have a physiotherapist, a psychotherapist and a speech and language team who work very closely with our teaching and pastoral care staff.</w:t>
      </w:r>
    </w:p>
    <w:p w14:paraId="756BD63C" w14:textId="7F09609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The school has been awarded the healthy schools award and this is seen throughout</w:t>
      </w:r>
      <w:r w:rsidRPr="000A4962">
        <w:rPr>
          <w:rFonts w:ascii="Arial" w:eastAsia="Times New Roman" w:hAnsi="Arial" w:cs="Arial"/>
          <w:color w:val="000000"/>
          <w:lang w:eastAsia="en-GB"/>
        </w:rPr>
        <w:br/>
        <w:t>lunchtime meals on a daily basis.</w:t>
      </w:r>
      <w:r w:rsidR="002C1F47">
        <w:rPr>
          <w:rFonts w:ascii="Arial" w:eastAsia="Times New Roman" w:hAnsi="Arial" w:cs="Arial"/>
          <w:color w:val="000000"/>
          <w:lang w:eastAsia="en-GB"/>
        </w:rPr>
        <w:t xml:space="preserve"> Our café serves vegan meals and we teach our students the value of healthy food through growing vegetables in our poly tunnels as part of their horticulture lessons </w:t>
      </w:r>
    </w:p>
    <w:p w14:paraId="4506B2DC"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As part of being a healthy school for all of our pupils, we have additional movement and physical activity sessions for small groups of pupils.</w:t>
      </w:r>
    </w:p>
    <w:p w14:paraId="2D086D87"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Physical activity is actively promoted and celebrated at Oaktree. We award certificates and medals for participation in school sporting activities. Physical activity through sports and dance is a key part of our extended school provision. Each year we have a whole school sports day, where pupils and staff participate in a wide range of fun, individual and team activities.</w:t>
      </w:r>
    </w:p>
    <w:p w14:paraId="375E9216"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lastRenderedPageBreak/>
        <w:t>Some pupils are helped to get grants and personal budgets to buy services they want to enhance their socialisation. We work very closely with outside agencies such as Cheviots, Charles Babbage House, medical professionals and CAMHS.</w:t>
      </w:r>
    </w:p>
    <w:p w14:paraId="421718C1" w14:textId="77777777" w:rsid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Pupils contribute to their Annual Reviews and share their views with their parents or carers and other involved external agencies. Pupils also share their views within their school report that is sent home annually.</w:t>
      </w:r>
    </w:p>
    <w:p w14:paraId="0B1D77E3" w14:textId="77777777" w:rsidR="00B721A9" w:rsidRDefault="00B721A9" w:rsidP="000A4962">
      <w:pPr>
        <w:spacing w:before="100" w:beforeAutospacing="1" w:after="100" w:afterAutospacing="1" w:line="326" w:lineRule="atLeast"/>
        <w:rPr>
          <w:rFonts w:ascii="Arial" w:eastAsia="Times New Roman" w:hAnsi="Arial" w:cs="Arial"/>
          <w:color w:val="000000"/>
          <w:lang w:eastAsia="en-GB"/>
        </w:rPr>
      </w:pPr>
    </w:p>
    <w:p w14:paraId="048CF5CB" w14:textId="78D700A2" w:rsidR="00B721A9" w:rsidRDefault="00B721A9" w:rsidP="000A4962">
      <w:pPr>
        <w:spacing w:before="100" w:beforeAutospacing="1" w:after="100" w:afterAutospacing="1" w:line="326" w:lineRule="atLeast"/>
        <w:rPr>
          <w:rFonts w:ascii="Arial" w:eastAsia="Times New Roman" w:hAnsi="Arial" w:cs="Arial"/>
          <w:b/>
          <w:color w:val="000000"/>
          <w:lang w:eastAsia="en-GB"/>
        </w:rPr>
      </w:pPr>
      <w:r w:rsidRPr="00B721A9">
        <w:rPr>
          <w:rFonts w:ascii="Arial" w:eastAsia="Times New Roman" w:hAnsi="Arial" w:cs="Arial"/>
          <w:b/>
          <w:color w:val="000000"/>
          <w:lang w:eastAsia="en-GB"/>
        </w:rPr>
        <w:t>Positive behaviour support and emotional well being</w:t>
      </w:r>
      <w:r w:rsidR="009F4254">
        <w:rPr>
          <w:rFonts w:ascii="Arial" w:eastAsia="Times New Roman" w:hAnsi="Arial" w:cs="Arial"/>
          <w:b/>
          <w:color w:val="000000"/>
          <w:lang w:eastAsia="en-GB"/>
        </w:rPr>
        <w:t>.</w:t>
      </w:r>
    </w:p>
    <w:p w14:paraId="1C8C151D" w14:textId="77777777" w:rsidR="00641CB4" w:rsidRPr="0054546F" w:rsidRDefault="00641CB4" w:rsidP="00641CB4">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All behaviours have a meaning. Positive Behaviour Support aims to understand what behaviours that challenge tell us so that the person’s needs can be met in better ways. The way the person is supported often has to change to achieve this and this needs to be regularly reviewed by all the people involved.</w:t>
      </w:r>
    </w:p>
    <w:p w14:paraId="4512CDAE" w14:textId="1E2EB1E2" w:rsidR="00641CB4" w:rsidRDefault="00641CB4" w:rsidP="00641CB4">
      <w:pPr>
        <w:spacing w:before="100" w:beforeAutospacing="1" w:after="100" w:afterAutospacing="1" w:line="326" w:lineRule="atLeast"/>
        <w:rPr>
          <w:rFonts w:ascii="Arial" w:eastAsia="Times New Roman" w:hAnsi="Arial" w:cs="Arial"/>
          <w:color w:val="000000"/>
          <w:lang w:eastAsia="en-GB"/>
        </w:rPr>
      </w:pPr>
      <w:r w:rsidRPr="0054546F">
        <w:rPr>
          <w:rFonts w:ascii="Arial" w:eastAsia="Times New Roman" w:hAnsi="Arial" w:cs="Arial"/>
          <w:color w:val="000000"/>
          <w:lang w:eastAsia="en-GB"/>
        </w:rPr>
        <w:t xml:space="preserve">Positive Behaviour Support is an approach that puts the person at the centre to make systems work for the person. We give the right support at the right time so people can thrive to </w:t>
      </w:r>
      <w:r>
        <w:rPr>
          <w:rFonts w:ascii="Arial" w:eastAsia="Times New Roman" w:hAnsi="Arial" w:cs="Arial"/>
          <w:color w:val="000000"/>
          <w:lang w:eastAsia="en-GB"/>
        </w:rPr>
        <w:t xml:space="preserve">meet </w:t>
      </w:r>
      <w:r w:rsidRPr="0054546F">
        <w:rPr>
          <w:rFonts w:ascii="Arial" w:eastAsia="Times New Roman" w:hAnsi="Arial" w:cs="Arial"/>
          <w:color w:val="000000"/>
          <w:lang w:eastAsia="en-GB"/>
        </w:rPr>
        <w:t>their potential.</w:t>
      </w:r>
    </w:p>
    <w:p w14:paraId="0FAB32C3" w14:textId="77777777" w:rsidR="00641CB4" w:rsidRPr="0054546F" w:rsidRDefault="00641CB4" w:rsidP="00641CB4">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Staff are trained in </w:t>
      </w:r>
      <w:r w:rsidRPr="0054546F">
        <w:rPr>
          <w:rFonts w:ascii="Arial" w:eastAsia="Times New Roman" w:hAnsi="Arial" w:cs="Arial"/>
          <w:color w:val="000000"/>
          <w:lang w:eastAsia="en-GB"/>
        </w:rPr>
        <w:t>Positive Behaviour Support (PBS)</w:t>
      </w:r>
      <w:r>
        <w:rPr>
          <w:rFonts w:ascii="Arial" w:eastAsia="Times New Roman" w:hAnsi="Arial" w:cs="Arial"/>
          <w:color w:val="000000"/>
          <w:lang w:eastAsia="en-GB"/>
        </w:rPr>
        <w:t xml:space="preserve"> which</w:t>
      </w:r>
      <w:r w:rsidRPr="0054546F">
        <w:rPr>
          <w:rFonts w:ascii="Arial" w:eastAsia="Times New Roman" w:hAnsi="Arial" w:cs="Arial"/>
          <w:color w:val="000000"/>
          <w:lang w:eastAsia="en-GB"/>
        </w:rPr>
        <w:t xml:space="preserve"> is about working in partnership with people, treating them with dignity and respect and enabling them have a better life.</w:t>
      </w:r>
    </w:p>
    <w:p w14:paraId="2EBE144F" w14:textId="2C922D48" w:rsidR="00B721A9" w:rsidRDefault="00B721A9"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 xml:space="preserve">Staff are </w:t>
      </w:r>
      <w:r w:rsidR="00641CB4">
        <w:rPr>
          <w:rFonts w:ascii="Arial" w:eastAsia="Times New Roman" w:hAnsi="Arial" w:cs="Arial"/>
          <w:color w:val="000000"/>
          <w:lang w:eastAsia="en-GB"/>
        </w:rPr>
        <w:t xml:space="preserve">also </w:t>
      </w:r>
      <w:r>
        <w:rPr>
          <w:rFonts w:ascii="Arial" w:eastAsia="Times New Roman" w:hAnsi="Arial" w:cs="Arial"/>
          <w:color w:val="000000"/>
          <w:lang w:eastAsia="en-GB"/>
        </w:rPr>
        <w:t xml:space="preserve">trained in </w:t>
      </w:r>
      <w:r w:rsidRPr="00B721A9">
        <w:rPr>
          <w:rFonts w:ascii="Arial" w:eastAsia="Times New Roman" w:hAnsi="Arial" w:cs="Arial"/>
          <w:color w:val="000000"/>
          <w:lang w:eastAsia="en-GB"/>
        </w:rPr>
        <w:t>trauma</w:t>
      </w:r>
      <w:r w:rsidR="009F4254">
        <w:rPr>
          <w:rFonts w:ascii="Arial" w:eastAsia="Times New Roman" w:hAnsi="Arial" w:cs="Arial"/>
          <w:color w:val="000000"/>
          <w:lang w:eastAsia="en-GB"/>
        </w:rPr>
        <w:t>-</w:t>
      </w:r>
      <w:r w:rsidRPr="00B721A9">
        <w:rPr>
          <w:rFonts w:ascii="Arial" w:eastAsia="Times New Roman" w:hAnsi="Arial" w:cs="Arial"/>
          <w:color w:val="000000"/>
          <w:lang w:eastAsia="en-GB"/>
        </w:rPr>
        <w:t xml:space="preserve">informed practice </w:t>
      </w:r>
      <w:r>
        <w:rPr>
          <w:rFonts w:ascii="Arial" w:eastAsia="Times New Roman" w:hAnsi="Arial" w:cs="Arial"/>
          <w:color w:val="000000"/>
          <w:lang w:eastAsia="en-GB"/>
        </w:rPr>
        <w:t>to support pupil emotional well-being</w:t>
      </w:r>
      <w:r w:rsidRPr="00B721A9">
        <w:rPr>
          <w:rFonts w:ascii="Arial" w:eastAsia="Times New Roman" w:hAnsi="Arial" w:cs="Arial"/>
          <w:color w:val="000000"/>
          <w:lang w:eastAsia="en-GB"/>
        </w:rPr>
        <w:t xml:space="preserve">. </w:t>
      </w:r>
      <w:r>
        <w:rPr>
          <w:rFonts w:ascii="Arial" w:eastAsia="Times New Roman" w:hAnsi="Arial" w:cs="Arial"/>
          <w:color w:val="000000"/>
          <w:lang w:eastAsia="en-GB"/>
        </w:rPr>
        <w:t xml:space="preserve">We are on a </w:t>
      </w:r>
      <w:r w:rsidRPr="00B721A9">
        <w:rPr>
          <w:rFonts w:ascii="Arial" w:eastAsia="Times New Roman" w:hAnsi="Arial" w:cs="Arial"/>
          <w:color w:val="000000"/>
          <w:lang w:eastAsia="en-GB"/>
        </w:rPr>
        <w:t xml:space="preserve">journey to becoming a trauma-informed service </w:t>
      </w:r>
      <w:r>
        <w:rPr>
          <w:rFonts w:ascii="Arial" w:eastAsia="Times New Roman" w:hAnsi="Arial" w:cs="Arial"/>
          <w:color w:val="000000"/>
          <w:lang w:eastAsia="en-GB"/>
        </w:rPr>
        <w:t>which can be separated into 4 stages:</w:t>
      </w:r>
    </w:p>
    <w:p w14:paraId="4D1DF0F1" w14:textId="77777777" w:rsidR="00B721A9" w:rsidRPr="00B721A9" w:rsidRDefault="00B721A9" w:rsidP="00B721A9">
      <w:pPr>
        <w:spacing w:before="100" w:beforeAutospacing="1" w:after="100" w:afterAutospacing="1" w:line="326" w:lineRule="atLeast"/>
        <w:rPr>
          <w:rFonts w:ascii="Arial" w:eastAsia="Times New Roman" w:hAnsi="Arial" w:cs="Arial"/>
          <w:color w:val="000000"/>
          <w:lang w:eastAsia="en-GB"/>
        </w:rPr>
      </w:pPr>
      <w:r w:rsidRPr="00B721A9">
        <w:rPr>
          <w:rFonts w:ascii="Arial" w:eastAsia="Times New Roman" w:hAnsi="Arial" w:cs="Arial"/>
          <w:color w:val="000000"/>
          <w:lang w:eastAsia="en-GB"/>
        </w:rPr>
        <w:br/>
        <w:t>1.       </w:t>
      </w:r>
      <w:r w:rsidRPr="00B721A9">
        <w:rPr>
          <w:rFonts w:ascii="Arial" w:eastAsia="Times New Roman" w:hAnsi="Arial" w:cs="Arial"/>
          <w:b/>
          <w:bCs/>
          <w:color w:val="000000"/>
          <w:lang w:eastAsia="en-GB"/>
        </w:rPr>
        <w:t>Trauma aware:</w:t>
      </w:r>
      <w:r w:rsidRPr="00B721A9">
        <w:rPr>
          <w:rFonts w:ascii="Arial" w:eastAsia="Times New Roman" w:hAnsi="Arial" w:cs="Arial"/>
          <w:color w:val="000000"/>
          <w:lang w:eastAsia="en-GB"/>
        </w:rPr>
        <w:t> Staff understand trauma, its effects and survivor adaptations.</w:t>
      </w:r>
    </w:p>
    <w:p w14:paraId="10B12A04" w14:textId="77777777" w:rsidR="00B721A9" w:rsidRPr="00B721A9" w:rsidRDefault="00B721A9" w:rsidP="00B721A9">
      <w:pPr>
        <w:spacing w:before="100" w:beforeAutospacing="1" w:after="100" w:afterAutospacing="1" w:line="326" w:lineRule="atLeast"/>
        <w:rPr>
          <w:rFonts w:ascii="Arial" w:eastAsia="Times New Roman" w:hAnsi="Arial" w:cs="Arial"/>
          <w:color w:val="000000"/>
          <w:lang w:eastAsia="en-GB"/>
        </w:rPr>
      </w:pPr>
      <w:r w:rsidRPr="00B721A9">
        <w:rPr>
          <w:rFonts w:ascii="Arial" w:eastAsia="Times New Roman" w:hAnsi="Arial" w:cs="Arial"/>
          <w:color w:val="000000"/>
          <w:lang w:eastAsia="en-GB"/>
        </w:rPr>
        <w:t>2.       </w:t>
      </w:r>
      <w:r w:rsidRPr="00B721A9">
        <w:rPr>
          <w:rFonts w:ascii="Arial" w:eastAsia="Times New Roman" w:hAnsi="Arial" w:cs="Arial"/>
          <w:b/>
          <w:bCs/>
          <w:color w:val="000000"/>
          <w:lang w:eastAsia="en-GB"/>
        </w:rPr>
        <w:t>Trauma sensitive:</w:t>
      </w:r>
      <w:r w:rsidRPr="00B721A9">
        <w:rPr>
          <w:rFonts w:ascii="Arial" w:eastAsia="Times New Roman" w:hAnsi="Arial" w:cs="Arial"/>
          <w:color w:val="000000"/>
          <w:lang w:eastAsia="en-GB"/>
        </w:rPr>
        <w:t xml:space="preserve"> The </w:t>
      </w:r>
      <w:r>
        <w:rPr>
          <w:rFonts w:ascii="Arial" w:eastAsia="Times New Roman" w:hAnsi="Arial" w:cs="Arial"/>
          <w:color w:val="000000"/>
          <w:lang w:eastAsia="en-GB"/>
        </w:rPr>
        <w:t>school</w:t>
      </w:r>
      <w:r w:rsidRPr="00B721A9">
        <w:rPr>
          <w:rFonts w:ascii="Arial" w:eastAsia="Times New Roman" w:hAnsi="Arial" w:cs="Arial"/>
          <w:color w:val="000000"/>
          <w:lang w:eastAsia="en-GB"/>
        </w:rPr>
        <w:t xml:space="preserve"> can operationalise some concepts of a trauma-informed approach.</w:t>
      </w:r>
    </w:p>
    <w:p w14:paraId="77A59478" w14:textId="77777777" w:rsidR="00B721A9" w:rsidRPr="00B721A9" w:rsidRDefault="00B721A9" w:rsidP="00B721A9">
      <w:pPr>
        <w:spacing w:before="100" w:beforeAutospacing="1" w:after="100" w:afterAutospacing="1" w:line="326" w:lineRule="atLeast"/>
        <w:rPr>
          <w:rFonts w:ascii="Arial" w:eastAsia="Times New Roman" w:hAnsi="Arial" w:cs="Arial"/>
          <w:color w:val="000000"/>
          <w:lang w:eastAsia="en-GB"/>
        </w:rPr>
      </w:pPr>
      <w:r w:rsidRPr="00B721A9">
        <w:rPr>
          <w:rFonts w:ascii="Arial" w:eastAsia="Times New Roman" w:hAnsi="Arial" w:cs="Arial"/>
          <w:color w:val="000000"/>
          <w:lang w:eastAsia="en-GB"/>
        </w:rPr>
        <w:t>3.       </w:t>
      </w:r>
      <w:r w:rsidRPr="00B721A9">
        <w:rPr>
          <w:rFonts w:ascii="Arial" w:eastAsia="Times New Roman" w:hAnsi="Arial" w:cs="Arial"/>
          <w:b/>
          <w:bCs/>
          <w:color w:val="000000"/>
          <w:lang w:eastAsia="en-GB"/>
        </w:rPr>
        <w:t>Trauma responsive:</w:t>
      </w:r>
      <w:r w:rsidRPr="00B721A9">
        <w:rPr>
          <w:rFonts w:ascii="Arial" w:eastAsia="Times New Roman" w:hAnsi="Arial" w:cs="Arial"/>
          <w:color w:val="000000"/>
          <w:lang w:eastAsia="en-GB"/>
        </w:rPr>
        <w:t> Individuals and the organisation recognise and respond to trauma enabling changes in behaviour and strengthening resilience and protective factors.</w:t>
      </w:r>
    </w:p>
    <w:p w14:paraId="263DC891" w14:textId="77777777" w:rsidR="00B721A9" w:rsidRPr="00B721A9" w:rsidRDefault="00B721A9" w:rsidP="00B721A9">
      <w:pPr>
        <w:spacing w:before="100" w:beforeAutospacing="1" w:after="100" w:afterAutospacing="1" w:line="326" w:lineRule="atLeast"/>
        <w:rPr>
          <w:rFonts w:ascii="Arial" w:eastAsia="Times New Roman" w:hAnsi="Arial" w:cs="Arial"/>
          <w:color w:val="000000"/>
          <w:lang w:eastAsia="en-GB"/>
        </w:rPr>
      </w:pPr>
      <w:r w:rsidRPr="00B721A9">
        <w:rPr>
          <w:rFonts w:ascii="Arial" w:eastAsia="Times New Roman" w:hAnsi="Arial" w:cs="Arial"/>
          <w:color w:val="000000"/>
          <w:lang w:eastAsia="en-GB"/>
        </w:rPr>
        <w:t>4.       </w:t>
      </w:r>
      <w:r w:rsidRPr="00B721A9">
        <w:rPr>
          <w:rFonts w:ascii="Arial" w:eastAsia="Times New Roman" w:hAnsi="Arial" w:cs="Arial"/>
          <w:b/>
          <w:bCs/>
          <w:color w:val="000000"/>
          <w:lang w:eastAsia="en-GB"/>
        </w:rPr>
        <w:t>Trauma-informed: </w:t>
      </w:r>
      <w:r w:rsidRPr="00B721A9">
        <w:rPr>
          <w:rFonts w:ascii="Arial" w:eastAsia="Times New Roman" w:hAnsi="Arial" w:cs="Arial"/>
          <w:color w:val="000000"/>
          <w:lang w:eastAsia="en-GB"/>
        </w:rPr>
        <w:t xml:space="preserve">The culture of the </w:t>
      </w:r>
      <w:r>
        <w:rPr>
          <w:rFonts w:ascii="Arial" w:eastAsia="Times New Roman" w:hAnsi="Arial" w:cs="Arial"/>
          <w:color w:val="000000"/>
          <w:lang w:eastAsia="en-GB"/>
        </w:rPr>
        <w:t>school</w:t>
      </w:r>
      <w:r w:rsidRPr="00B721A9">
        <w:rPr>
          <w:rFonts w:ascii="Arial" w:eastAsia="Times New Roman" w:hAnsi="Arial" w:cs="Arial"/>
          <w:color w:val="000000"/>
          <w:lang w:eastAsia="en-GB"/>
        </w:rPr>
        <w:t>, including all work practices and settings reflects a trauma-informed approach.</w:t>
      </w:r>
    </w:p>
    <w:p w14:paraId="6E4C2540" w14:textId="77777777" w:rsidR="0054546F" w:rsidRPr="0054546F" w:rsidRDefault="0054546F" w:rsidP="0054546F">
      <w:pPr>
        <w:spacing w:before="100" w:beforeAutospacing="1" w:after="100" w:afterAutospacing="1" w:line="326" w:lineRule="atLeast"/>
        <w:rPr>
          <w:rFonts w:ascii="Arial" w:eastAsia="Times New Roman" w:hAnsi="Arial" w:cs="Arial"/>
          <w:color w:val="000000"/>
          <w:lang w:eastAsia="en-GB"/>
        </w:rPr>
      </w:pPr>
    </w:p>
    <w:p w14:paraId="5CC7C8DD" w14:textId="7FB1668F" w:rsidR="00840097" w:rsidRDefault="000A4962" w:rsidP="000A4962">
      <w:pPr>
        <w:spacing w:before="100" w:beforeAutospacing="1" w:after="100" w:afterAutospacing="1" w:line="326" w:lineRule="atLeast"/>
        <w:rPr>
          <w:rFonts w:ascii="Arial" w:eastAsia="Times New Roman" w:hAnsi="Arial" w:cs="Arial"/>
          <w:b/>
          <w:bCs/>
          <w:color w:val="000000"/>
          <w:lang w:eastAsia="en-GB"/>
        </w:rPr>
      </w:pPr>
      <w:r w:rsidRPr="000A4962">
        <w:rPr>
          <w:rFonts w:ascii="Arial" w:eastAsia="Times New Roman" w:hAnsi="Arial" w:cs="Arial"/>
          <w:b/>
          <w:bCs/>
          <w:color w:val="000000"/>
          <w:lang w:eastAsia="en-GB"/>
        </w:rPr>
        <w:t>Specialist external services we use when we think extra help is needed</w:t>
      </w:r>
      <w:r w:rsidR="009F4254">
        <w:rPr>
          <w:rFonts w:ascii="Arial" w:eastAsia="Times New Roman" w:hAnsi="Arial" w:cs="Arial"/>
          <w:b/>
          <w:bCs/>
          <w:color w:val="000000"/>
          <w:lang w:eastAsia="en-GB"/>
        </w:rPr>
        <w:t>.</w:t>
      </w:r>
    </w:p>
    <w:p w14:paraId="5F8A8CED" w14:textId="46960AFE" w:rsidR="002C1F47"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Physiotherapist</w:t>
      </w:r>
      <w:r w:rsidR="002C1F47">
        <w:rPr>
          <w:rFonts w:ascii="Arial" w:eastAsia="Times New Roman" w:hAnsi="Arial" w:cs="Arial"/>
          <w:color w:val="000000"/>
          <w:lang w:eastAsia="en-GB"/>
        </w:rPr>
        <w:t xml:space="preserve"> </w:t>
      </w:r>
    </w:p>
    <w:p w14:paraId="09699C03" w14:textId="05309927" w:rsidR="002C1F47"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OT</w:t>
      </w:r>
      <w:r w:rsidR="009F4254" w:rsidRPr="00F84D3C">
        <w:rPr>
          <w:rFonts w:ascii="Arial" w:eastAsia="Times New Roman" w:hAnsi="Arial" w:cs="Arial"/>
          <w:color w:val="000000"/>
          <w:lang w:eastAsia="en-GB"/>
        </w:rPr>
        <w:t xml:space="preserve"> </w:t>
      </w:r>
    </w:p>
    <w:p w14:paraId="194A9300" w14:textId="34702FB5" w:rsidR="002C1F47"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Psychotherapist</w:t>
      </w:r>
    </w:p>
    <w:p w14:paraId="2F5C1607" w14:textId="4EE2F19E" w:rsidR="002C1F47"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School Nurse</w:t>
      </w:r>
    </w:p>
    <w:p w14:paraId="791EB5B5" w14:textId="735C2372" w:rsidR="002C1F47"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Peripatetic music teachers</w:t>
      </w:r>
    </w:p>
    <w:p w14:paraId="02BE3EC2" w14:textId="77777777"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Chickenshed (a local theatre company) hold regular theatre workshop</w:t>
      </w:r>
      <w:r w:rsidR="007439DD">
        <w:rPr>
          <w:rFonts w:ascii="Arial" w:eastAsia="Times New Roman" w:hAnsi="Arial" w:cs="Arial"/>
          <w:color w:val="000000"/>
          <w:lang w:eastAsia="en-GB"/>
        </w:rPr>
        <w:t xml:space="preserve">s </w:t>
      </w:r>
    </w:p>
    <w:p w14:paraId="7D826CD9" w14:textId="2E96C1D3"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Facefront drama group</w:t>
      </w:r>
    </w:p>
    <w:p w14:paraId="32DEB84F" w14:textId="77777777" w:rsidR="007439DD" w:rsidRDefault="000D4CB3"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 xml:space="preserve">Swimming sessions </w:t>
      </w:r>
    </w:p>
    <w:p w14:paraId="6BECE0F3" w14:textId="0008C8EE"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Zumba teachers</w:t>
      </w:r>
    </w:p>
    <w:p w14:paraId="433CDE03" w14:textId="6C110BC7"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lastRenderedPageBreak/>
        <w:t>Badminton Coach</w:t>
      </w:r>
    </w:p>
    <w:p w14:paraId="42AE70A8" w14:textId="64FDCFC5"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Cheviots</w:t>
      </w:r>
    </w:p>
    <w:p w14:paraId="53256C87" w14:textId="7818B791" w:rsidR="007439DD"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CAMHS</w:t>
      </w:r>
      <w:r w:rsidR="000D4CB3" w:rsidRPr="00F84D3C">
        <w:rPr>
          <w:rFonts w:ascii="Arial" w:eastAsia="Times New Roman" w:hAnsi="Arial" w:cs="Arial"/>
          <w:color w:val="000000"/>
          <w:lang w:eastAsia="en-GB"/>
        </w:rPr>
        <w:t>/SCAN</w:t>
      </w:r>
    </w:p>
    <w:p w14:paraId="46D01114" w14:textId="6747314E" w:rsidR="007439DD" w:rsidRDefault="001151C5"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Charles Babbage House</w:t>
      </w:r>
    </w:p>
    <w:p w14:paraId="77719EFF" w14:textId="372C14A4" w:rsidR="000A4962" w:rsidRPr="00F84D3C" w:rsidRDefault="000A4962" w:rsidP="00F84D3C">
      <w:pPr>
        <w:pStyle w:val="ListParagraph"/>
        <w:numPr>
          <w:ilvl w:val="0"/>
          <w:numId w:val="1"/>
        </w:numPr>
        <w:spacing w:before="100" w:beforeAutospacing="1" w:after="100" w:afterAutospacing="1" w:line="326" w:lineRule="atLeast"/>
        <w:rPr>
          <w:rFonts w:ascii="Arial" w:eastAsia="Times New Roman" w:hAnsi="Arial" w:cs="Arial"/>
          <w:color w:val="000000"/>
          <w:lang w:eastAsia="en-GB"/>
        </w:rPr>
      </w:pPr>
      <w:r w:rsidRPr="00F84D3C">
        <w:rPr>
          <w:rFonts w:ascii="Arial" w:eastAsia="Times New Roman" w:hAnsi="Arial" w:cs="Arial"/>
          <w:color w:val="000000"/>
          <w:lang w:eastAsia="en-GB"/>
        </w:rPr>
        <w:t>Hearing and visually impaired specialist</w:t>
      </w:r>
      <w:r w:rsidR="00395B32" w:rsidRPr="00F84D3C">
        <w:rPr>
          <w:rFonts w:ascii="Arial" w:eastAsia="Times New Roman" w:hAnsi="Arial" w:cs="Arial"/>
          <w:color w:val="000000"/>
          <w:lang w:eastAsia="en-GB"/>
        </w:rPr>
        <w:t xml:space="preserve"> – Joseph Clarke</w:t>
      </w:r>
    </w:p>
    <w:p w14:paraId="2302B1B7" w14:textId="397F171C" w:rsid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The</w:t>
      </w:r>
      <w:r w:rsidR="00641CB4">
        <w:rPr>
          <w:rFonts w:ascii="Arial" w:eastAsia="Times New Roman" w:hAnsi="Arial" w:cs="Arial"/>
          <w:b/>
          <w:bCs/>
          <w:color w:val="000000"/>
          <w:lang w:eastAsia="en-GB"/>
        </w:rPr>
        <w:t xml:space="preserve"> specialist</w:t>
      </w:r>
      <w:r w:rsidRPr="000A4962">
        <w:rPr>
          <w:rFonts w:ascii="Arial" w:eastAsia="Times New Roman" w:hAnsi="Arial" w:cs="Arial"/>
          <w:b/>
          <w:bCs/>
          <w:color w:val="000000"/>
          <w:lang w:eastAsia="en-GB"/>
        </w:rPr>
        <w:t xml:space="preserve"> training our staff have had or are getting</w:t>
      </w:r>
      <w:r w:rsidR="00641CB4">
        <w:rPr>
          <w:rFonts w:ascii="Arial" w:eastAsia="Times New Roman" w:hAnsi="Arial" w:cs="Arial"/>
          <w:b/>
          <w:bCs/>
          <w:color w:val="000000"/>
          <w:lang w:eastAsia="en-GB"/>
        </w:rPr>
        <w:t>.</w:t>
      </w:r>
      <w:r w:rsidRPr="000A4962">
        <w:rPr>
          <w:rFonts w:ascii="Arial" w:eastAsia="Times New Roman" w:hAnsi="Arial" w:cs="Arial"/>
          <w:color w:val="000000"/>
          <w:lang w:eastAsia="en-GB"/>
        </w:rPr>
        <w:br/>
        <w:t xml:space="preserve">All our staff are trained or experienced in the teaching of students with SEN. Best practice is constantly identified and disseminated within the school. </w:t>
      </w:r>
      <w:r w:rsidR="00BE705C">
        <w:rPr>
          <w:rFonts w:ascii="Arial" w:eastAsia="Times New Roman" w:hAnsi="Arial" w:cs="Arial"/>
          <w:color w:val="000000"/>
          <w:lang w:eastAsia="en-GB"/>
        </w:rPr>
        <w:t xml:space="preserve">There is a full programme of CPD </w:t>
      </w:r>
      <w:r w:rsidR="00641CB4">
        <w:rPr>
          <w:rFonts w:ascii="Arial" w:eastAsia="Times New Roman" w:hAnsi="Arial" w:cs="Arial"/>
          <w:color w:val="000000"/>
          <w:lang w:eastAsia="en-GB"/>
        </w:rPr>
        <w:t xml:space="preserve">(Continuing Professional Development) </w:t>
      </w:r>
      <w:r w:rsidR="00BE705C">
        <w:rPr>
          <w:rFonts w:ascii="Arial" w:eastAsia="Times New Roman" w:hAnsi="Arial" w:cs="Arial"/>
          <w:color w:val="000000"/>
          <w:lang w:eastAsia="en-GB"/>
        </w:rPr>
        <w:t>both school</w:t>
      </w:r>
      <w:r w:rsidR="00641CB4">
        <w:rPr>
          <w:rFonts w:ascii="Arial" w:eastAsia="Times New Roman" w:hAnsi="Arial" w:cs="Arial"/>
          <w:color w:val="000000"/>
          <w:lang w:eastAsia="en-GB"/>
        </w:rPr>
        <w:t>-</w:t>
      </w:r>
      <w:r w:rsidR="00BE705C">
        <w:rPr>
          <w:rFonts w:ascii="Arial" w:eastAsia="Times New Roman" w:hAnsi="Arial" w:cs="Arial"/>
          <w:color w:val="000000"/>
          <w:lang w:eastAsia="en-GB"/>
        </w:rPr>
        <w:t>led and provided by external consultants/trainers.</w:t>
      </w:r>
      <w:r w:rsidR="003D1864">
        <w:rPr>
          <w:rFonts w:ascii="Arial" w:eastAsia="Times New Roman" w:hAnsi="Arial" w:cs="Arial"/>
          <w:color w:val="000000"/>
          <w:lang w:eastAsia="en-GB"/>
        </w:rPr>
        <w:t xml:space="preserve">Staff are trained in </w:t>
      </w:r>
      <w:r w:rsidR="00641CB4">
        <w:rPr>
          <w:rFonts w:ascii="Arial" w:eastAsia="Times New Roman" w:hAnsi="Arial" w:cs="Arial"/>
          <w:color w:val="000000"/>
          <w:lang w:eastAsia="en-GB"/>
        </w:rPr>
        <w:t>M</w:t>
      </w:r>
      <w:r w:rsidR="003D1864">
        <w:rPr>
          <w:rFonts w:ascii="Arial" w:eastAsia="Times New Roman" w:hAnsi="Arial" w:cs="Arial"/>
          <w:color w:val="000000"/>
          <w:lang w:eastAsia="en-GB"/>
        </w:rPr>
        <w:t>aths and English</w:t>
      </w:r>
      <w:r w:rsidRPr="000A4962">
        <w:rPr>
          <w:rFonts w:ascii="Arial" w:eastAsia="Times New Roman" w:hAnsi="Arial" w:cs="Arial"/>
          <w:color w:val="000000"/>
          <w:lang w:eastAsia="en-GB"/>
        </w:rPr>
        <w:t xml:space="preserve"> int</w:t>
      </w:r>
      <w:r w:rsidR="003D1864">
        <w:rPr>
          <w:rFonts w:ascii="Arial" w:eastAsia="Times New Roman" w:hAnsi="Arial" w:cs="Arial"/>
          <w:color w:val="000000"/>
          <w:lang w:eastAsia="en-GB"/>
        </w:rPr>
        <w:t xml:space="preserve">erventions and </w:t>
      </w:r>
      <w:r w:rsidR="007439DD">
        <w:rPr>
          <w:rFonts w:ascii="Arial" w:eastAsia="Times New Roman" w:hAnsi="Arial" w:cs="Arial"/>
          <w:color w:val="000000"/>
          <w:lang w:eastAsia="en-GB"/>
        </w:rPr>
        <w:t xml:space="preserve">Price training/PBS </w:t>
      </w:r>
      <w:r w:rsidR="003D1864">
        <w:rPr>
          <w:rFonts w:ascii="Arial" w:eastAsia="Times New Roman" w:hAnsi="Arial" w:cs="Arial"/>
          <w:color w:val="000000"/>
          <w:lang w:eastAsia="en-GB"/>
        </w:rPr>
        <w:t>and</w:t>
      </w:r>
      <w:r w:rsidRPr="000A4962">
        <w:rPr>
          <w:rFonts w:ascii="Arial" w:eastAsia="Times New Roman" w:hAnsi="Arial" w:cs="Arial"/>
          <w:color w:val="000000"/>
          <w:lang w:eastAsia="en-GB"/>
        </w:rPr>
        <w:t xml:space="preserve"> First Aid, administering medic</w:t>
      </w:r>
      <w:r w:rsidR="003D1864">
        <w:rPr>
          <w:rFonts w:ascii="Arial" w:eastAsia="Times New Roman" w:hAnsi="Arial" w:cs="Arial"/>
          <w:color w:val="000000"/>
          <w:lang w:eastAsia="en-GB"/>
        </w:rPr>
        <w:t>ation, Makaton, Communicate in P</w:t>
      </w:r>
      <w:r w:rsidRPr="000A4962">
        <w:rPr>
          <w:rFonts w:ascii="Arial" w:eastAsia="Times New Roman" w:hAnsi="Arial" w:cs="Arial"/>
          <w:color w:val="000000"/>
          <w:lang w:eastAsia="en-GB"/>
        </w:rPr>
        <w:t>rint and Food Hygiene.</w:t>
      </w:r>
      <w:r w:rsidR="003D1864">
        <w:rPr>
          <w:rFonts w:ascii="Arial" w:eastAsia="Times New Roman" w:hAnsi="Arial" w:cs="Arial"/>
          <w:color w:val="000000"/>
          <w:lang w:eastAsia="en-GB"/>
        </w:rPr>
        <w:t xml:space="preserve"> </w:t>
      </w:r>
      <w:r w:rsidR="007439DD">
        <w:rPr>
          <w:rFonts w:ascii="Arial" w:eastAsia="Times New Roman" w:hAnsi="Arial" w:cs="Arial"/>
          <w:color w:val="000000"/>
          <w:lang w:eastAsia="en-GB"/>
        </w:rPr>
        <w:t>Staff are</w:t>
      </w:r>
      <w:r w:rsidR="003D1864">
        <w:rPr>
          <w:rFonts w:ascii="Arial" w:eastAsia="Times New Roman" w:hAnsi="Arial" w:cs="Arial"/>
          <w:color w:val="000000"/>
          <w:lang w:eastAsia="en-GB"/>
        </w:rPr>
        <w:t xml:space="preserve"> also</w:t>
      </w:r>
      <w:r w:rsidR="002F1836">
        <w:rPr>
          <w:rFonts w:ascii="Arial" w:eastAsia="Times New Roman" w:hAnsi="Arial" w:cs="Arial"/>
          <w:color w:val="000000"/>
          <w:lang w:eastAsia="en-GB"/>
        </w:rPr>
        <w:t xml:space="preserve"> had training </w:t>
      </w:r>
      <w:r w:rsidR="007439DD">
        <w:rPr>
          <w:rFonts w:ascii="Arial" w:eastAsia="Times New Roman" w:hAnsi="Arial" w:cs="Arial"/>
          <w:color w:val="000000"/>
          <w:lang w:eastAsia="en-GB"/>
        </w:rPr>
        <w:t xml:space="preserve">in supporting </w:t>
      </w:r>
      <w:r w:rsidR="002F1836">
        <w:rPr>
          <w:rFonts w:ascii="Arial" w:eastAsia="Times New Roman" w:hAnsi="Arial" w:cs="Arial"/>
          <w:color w:val="000000"/>
          <w:lang w:eastAsia="en-GB"/>
        </w:rPr>
        <w:t>Prada Willi Syndro</w:t>
      </w:r>
      <w:r w:rsidR="003D1864">
        <w:rPr>
          <w:rFonts w:ascii="Arial" w:eastAsia="Times New Roman" w:hAnsi="Arial" w:cs="Arial"/>
          <w:color w:val="000000"/>
          <w:lang w:eastAsia="en-GB"/>
        </w:rPr>
        <w:t xml:space="preserve">me, Dyslexia, Visual Impairment, Numicon, Clicker 7 and other </w:t>
      </w:r>
      <w:r w:rsidR="002F1836">
        <w:rPr>
          <w:rFonts w:ascii="Arial" w:eastAsia="Times New Roman" w:hAnsi="Arial" w:cs="Arial"/>
          <w:color w:val="000000"/>
          <w:lang w:eastAsia="en-GB"/>
        </w:rPr>
        <w:t>Multi-Sens</w:t>
      </w:r>
      <w:r w:rsidR="00395B32">
        <w:rPr>
          <w:rFonts w:ascii="Arial" w:eastAsia="Times New Roman" w:hAnsi="Arial" w:cs="Arial"/>
          <w:color w:val="000000"/>
          <w:lang w:eastAsia="en-GB"/>
        </w:rPr>
        <w:t>or</w:t>
      </w:r>
      <w:r w:rsidR="002F1836">
        <w:rPr>
          <w:rFonts w:ascii="Arial" w:eastAsia="Times New Roman" w:hAnsi="Arial" w:cs="Arial"/>
          <w:color w:val="000000"/>
          <w:lang w:eastAsia="en-GB"/>
        </w:rPr>
        <w:t>y Teaching and Learning</w:t>
      </w:r>
      <w:r w:rsidR="003D1864">
        <w:rPr>
          <w:rFonts w:ascii="Arial" w:eastAsia="Times New Roman" w:hAnsi="Arial" w:cs="Arial"/>
          <w:color w:val="000000"/>
          <w:lang w:eastAsia="en-GB"/>
        </w:rPr>
        <w:t xml:space="preserve"> approaches</w:t>
      </w:r>
      <w:r w:rsidR="006A32AF">
        <w:rPr>
          <w:rFonts w:ascii="Arial" w:eastAsia="Times New Roman" w:hAnsi="Arial" w:cs="Arial"/>
          <w:color w:val="000000"/>
          <w:lang w:eastAsia="en-GB"/>
        </w:rPr>
        <w:t>.</w:t>
      </w:r>
      <w:r w:rsidR="00395B32">
        <w:rPr>
          <w:rFonts w:ascii="Arial" w:eastAsia="Times New Roman" w:hAnsi="Arial" w:cs="Arial"/>
          <w:color w:val="000000"/>
          <w:lang w:eastAsia="en-GB"/>
        </w:rPr>
        <w:t xml:space="preserve"> Our SENCo </w:t>
      </w:r>
      <w:r w:rsidR="003D1864">
        <w:rPr>
          <w:rFonts w:ascii="Arial" w:eastAsia="Times New Roman" w:hAnsi="Arial" w:cs="Arial"/>
          <w:color w:val="000000"/>
          <w:lang w:eastAsia="en-GB"/>
        </w:rPr>
        <w:t xml:space="preserve">has </w:t>
      </w:r>
      <w:r w:rsidR="00395B32">
        <w:rPr>
          <w:rFonts w:ascii="Arial" w:eastAsia="Times New Roman" w:hAnsi="Arial" w:cs="Arial"/>
          <w:color w:val="000000"/>
          <w:lang w:eastAsia="en-GB"/>
        </w:rPr>
        <w:t>NASENCo accreditation.</w:t>
      </w:r>
      <w:r w:rsidR="00840097">
        <w:rPr>
          <w:rFonts w:ascii="Arial" w:eastAsia="Times New Roman" w:hAnsi="Arial" w:cs="Arial"/>
          <w:color w:val="000000"/>
          <w:lang w:eastAsia="en-GB"/>
        </w:rPr>
        <w:t xml:space="preserve"> Our head of 6</w:t>
      </w:r>
      <w:r w:rsidR="00840097" w:rsidRPr="00840097">
        <w:rPr>
          <w:rFonts w:ascii="Arial" w:eastAsia="Times New Roman" w:hAnsi="Arial" w:cs="Arial"/>
          <w:color w:val="000000"/>
          <w:vertAlign w:val="superscript"/>
          <w:lang w:eastAsia="en-GB"/>
        </w:rPr>
        <w:t>th</w:t>
      </w:r>
      <w:r w:rsidR="00840097">
        <w:rPr>
          <w:rFonts w:ascii="Arial" w:eastAsia="Times New Roman" w:hAnsi="Arial" w:cs="Arial"/>
          <w:color w:val="000000"/>
          <w:lang w:eastAsia="en-GB"/>
        </w:rPr>
        <w:t xml:space="preserve"> form is in the process of gaining careers </w:t>
      </w:r>
      <w:r w:rsidR="007439DD">
        <w:rPr>
          <w:rFonts w:ascii="Arial" w:eastAsia="Times New Roman" w:hAnsi="Arial" w:cs="Arial"/>
          <w:color w:val="000000"/>
          <w:lang w:eastAsia="en-GB"/>
        </w:rPr>
        <w:t>certification this year</w:t>
      </w:r>
    </w:p>
    <w:p w14:paraId="3968890E" w14:textId="77777777" w:rsidR="00BE705C" w:rsidRDefault="00BE705C" w:rsidP="006A32AF">
      <w:pPr>
        <w:spacing w:line="326" w:lineRule="atLeast"/>
        <w:rPr>
          <w:rFonts w:ascii="Arial" w:eastAsia="Times New Roman" w:hAnsi="Arial" w:cs="Arial"/>
          <w:b/>
          <w:color w:val="000000"/>
          <w:lang w:eastAsia="en-GB"/>
        </w:rPr>
      </w:pPr>
      <w:r w:rsidRPr="00BE705C">
        <w:rPr>
          <w:rFonts w:ascii="Arial" w:eastAsia="Times New Roman" w:hAnsi="Arial" w:cs="Arial"/>
          <w:b/>
          <w:color w:val="000000"/>
          <w:lang w:eastAsia="en-GB"/>
        </w:rPr>
        <w:t>Oaktree Outreach Service</w:t>
      </w:r>
    </w:p>
    <w:p w14:paraId="7A5EB42D" w14:textId="0C745188" w:rsidR="00BE705C" w:rsidRPr="006A32AF" w:rsidRDefault="006A32AF" w:rsidP="006A32AF">
      <w:pPr>
        <w:spacing w:line="326" w:lineRule="atLeast"/>
        <w:rPr>
          <w:rFonts w:ascii="Arial" w:eastAsia="Times New Roman" w:hAnsi="Arial" w:cs="Arial"/>
          <w:color w:val="000000"/>
          <w:lang w:eastAsia="en-GB"/>
        </w:rPr>
      </w:pPr>
      <w:r w:rsidRPr="006A32AF">
        <w:rPr>
          <w:rFonts w:ascii="Arial" w:eastAsia="Times New Roman" w:hAnsi="Arial" w:cs="Arial"/>
          <w:color w:val="000000"/>
          <w:lang w:eastAsia="en-GB"/>
        </w:rPr>
        <w:t>We provide an Outreach Service to teachers and parents across the authority</w:t>
      </w:r>
      <w:r>
        <w:rPr>
          <w:rFonts w:ascii="Arial" w:eastAsia="Times New Roman" w:hAnsi="Arial" w:cs="Arial"/>
          <w:color w:val="000000"/>
          <w:lang w:eastAsia="en-GB"/>
        </w:rPr>
        <w:t xml:space="preserve"> advising and supporting in matters concerned with SEND provision. Visiting pupils with SEND in their settings and working with their teachers and LSAs has been greatly valued. </w:t>
      </w:r>
      <w:r w:rsidR="007439DD">
        <w:rPr>
          <w:rFonts w:ascii="Arial" w:eastAsia="Times New Roman" w:hAnsi="Arial" w:cs="Arial"/>
          <w:color w:val="000000"/>
          <w:lang w:eastAsia="en-GB"/>
        </w:rPr>
        <w:t>W</w:t>
      </w:r>
      <w:r>
        <w:rPr>
          <w:rFonts w:ascii="Arial" w:eastAsia="Times New Roman" w:hAnsi="Arial" w:cs="Arial"/>
          <w:color w:val="000000"/>
          <w:lang w:eastAsia="en-GB"/>
        </w:rPr>
        <w:t xml:space="preserve">e </w:t>
      </w:r>
      <w:r w:rsidR="007439DD">
        <w:rPr>
          <w:rFonts w:ascii="Arial" w:eastAsia="Times New Roman" w:hAnsi="Arial" w:cs="Arial"/>
          <w:color w:val="000000"/>
          <w:lang w:eastAsia="en-GB"/>
        </w:rPr>
        <w:t xml:space="preserve">have </w:t>
      </w:r>
      <w:r>
        <w:rPr>
          <w:rFonts w:ascii="Arial" w:eastAsia="Times New Roman" w:hAnsi="Arial" w:cs="Arial"/>
          <w:color w:val="000000"/>
          <w:lang w:eastAsia="en-GB"/>
        </w:rPr>
        <w:t>organised training at school open to our staff</w:t>
      </w:r>
      <w:r w:rsidR="007439DD">
        <w:rPr>
          <w:rFonts w:ascii="Arial" w:eastAsia="Times New Roman" w:hAnsi="Arial" w:cs="Arial"/>
          <w:color w:val="000000"/>
          <w:lang w:eastAsia="en-GB"/>
        </w:rPr>
        <w:t xml:space="preserve">, </w:t>
      </w:r>
      <w:r>
        <w:rPr>
          <w:rFonts w:ascii="Arial" w:eastAsia="Times New Roman" w:hAnsi="Arial" w:cs="Arial"/>
          <w:color w:val="000000"/>
          <w:lang w:eastAsia="en-GB"/>
        </w:rPr>
        <w:t xml:space="preserve"> professionals and parents across Enfield</w:t>
      </w:r>
      <w:r w:rsidR="007439DD">
        <w:rPr>
          <w:rFonts w:ascii="Arial" w:eastAsia="Times New Roman" w:hAnsi="Arial" w:cs="Arial"/>
          <w:color w:val="000000"/>
          <w:lang w:eastAsia="en-GB"/>
        </w:rPr>
        <w:t xml:space="preserve"> throughout the year</w:t>
      </w:r>
      <w:r>
        <w:rPr>
          <w:rFonts w:ascii="Arial" w:eastAsia="Times New Roman" w:hAnsi="Arial" w:cs="Arial"/>
          <w:color w:val="000000"/>
          <w:lang w:eastAsia="en-GB"/>
        </w:rPr>
        <w:t>.</w:t>
      </w:r>
    </w:p>
    <w:p w14:paraId="1E33173D" w14:textId="1C6B5469" w:rsidR="000A4962" w:rsidRPr="000A4962" w:rsidRDefault="007439DD" w:rsidP="000A4962">
      <w:pPr>
        <w:spacing w:before="100" w:beforeAutospacing="1" w:after="100" w:afterAutospacing="1" w:line="326" w:lineRule="atLeast"/>
        <w:rPr>
          <w:rFonts w:ascii="Arial" w:eastAsia="Times New Roman" w:hAnsi="Arial" w:cs="Arial"/>
          <w:color w:val="000000"/>
          <w:lang w:eastAsia="en-GB"/>
        </w:rPr>
      </w:pPr>
      <w:r w:rsidRPr="00F84D3C">
        <w:rPr>
          <w:b/>
          <w:sz w:val="24"/>
          <w:szCs w:val="24"/>
        </w:rPr>
        <w:t>How we encourage pupils to engage with the world outside</w:t>
      </w:r>
      <w:r>
        <w:rPr>
          <w:b/>
          <w:sz w:val="24"/>
          <w:szCs w:val="24"/>
        </w:rPr>
        <w:t xml:space="preserve"> at</w:t>
      </w:r>
      <w:r w:rsidRPr="00F84D3C">
        <w:rPr>
          <w:b/>
          <w:sz w:val="24"/>
          <w:szCs w:val="24"/>
        </w:rPr>
        <w:t xml:space="preserve"> Oaktree</w:t>
      </w:r>
      <w:r>
        <w:rPr>
          <w:b/>
          <w:sz w:val="24"/>
          <w:szCs w:val="24"/>
        </w:rPr>
        <w:t xml:space="preserve"> School</w:t>
      </w:r>
      <w:r w:rsidRPr="000A4962" w:rsidDel="007439DD">
        <w:rPr>
          <w:rFonts w:ascii="Arial" w:eastAsia="Times New Roman" w:hAnsi="Arial" w:cs="Arial"/>
          <w:b/>
          <w:bCs/>
          <w:color w:val="000000"/>
          <w:lang w:eastAsia="en-GB"/>
        </w:rPr>
        <w:t xml:space="preserve"> </w:t>
      </w:r>
      <w:r w:rsidR="004F79CF">
        <w:rPr>
          <w:rFonts w:ascii="Arial" w:eastAsia="Times New Roman" w:hAnsi="Arial" w:cs="Arial"/>
          <w:b/>
          <w:bCs/>
          <w:color w:val="000000"/>
          <w:lang w:eastAsia="en-GB"/>
        </w:rPr>
        <w:t>.</w:t>
      </w:r>
      <w:r w:rsidR="000A4962" w:rsidRPr="000A4962">
        <w:rPr>
          <w:rFonts w:ascii="Arial" w:eastAsia="Times New Roman" w:hAnsi="Arial" w:cs="Arial"/>
          <w:color w:val="000000"/>
          <w:lang w:eastAsia="en-GB"/>
        </w:rPr>
        <w:br/>
        <w:t>With our school trips and activities, we aim to enhance and enrich our academic and social curriculum. We aim to provide our pupils with key experiences in the community and the outside world that facilitate them in developing confidence in themselves as members of the school and broader community.</w:t>
      </w:r>
    </w:p>
    <w:p w14:paraId="290F406D" w14:textId="77777777" w:rsidR="00BE705C" w:rsidRPr="00BE705C"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We also have regular reward trips to reward and celebrate pupils’ good behaviour. Parents/carers are sent a letter of permission to sign and return. For each trip, we maintain a high staff/pupil ratio. A thorough risk assessment is carried out prior to each trip. </w:t>
      </w:r>
    </w:p>
    <w:p w14:paraId="49275117" w14:textId="77777777" w:rsidR="002F1836" w:rsidRDefault="000A4962" w:rsidP="002F1836">
      <w:pPr>
        <w:spacing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Our school environment</w:t>
      </w:r>
      <w:r w:rsidR="0058357E">
        <w:rPr>
          <w:rFonts w:ascii="Arial" w:eastAsia="Times New Roman" w:hAnsi="Arial" w:cs="Arial"/>
          <w:b/>
          <w:bCs/>
          <w:color w:val="000000"/>
          <w:lang w:eastAsia="en-GB"/>
        </w:rPr>
        <w:t xml:space="preserve"> and resources</w:t>
      </w:r>
    </w:p>
    <w:p w14:paraId="045EC1BE" w14:textId="1B74DBB6" w:rsidR="0058357E" w:rsidRDefault="000A4962" w:rsidP="002F1836">
      <w:pPr>
        <w:spacing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Our environment is a one storey building which backs onto a large </w:t>
      </w:r>
      <w:r w:rsidR="002E3842">
        <w:rPr>
          <w:rFonts w:ascii="Arial" w:eastAsia="Times New Roman" w:hAnsi="Arial" w:cs="Arial"/>
          <w:color w:val="000000"/>
          <w:lang w:eastAsia="en-GB"/>
        </w:rPr>
        <w:t>Astroturf and</w:t>
      </w:r>
      <w:r w:rsidR="0058357E">
        <w:rPr>
          <w:rFonts w:ascii="Arial" w:eastAsia="Times New Roman" w:hAnsi="Arial" w:cs="Arial"/>
          <w:color w:val="000000"/>
          <w:lang w:eastAsia="en-GB"/>
        </w:rPr>
        <w:t xml:space="preserve"> </w:t>
      </w:r>
      <w:r w:rsidRPr="000A4962">
        <w:rPr>
          <w:rFonts w:ascii="Arial" w:eastAsia="Times New Roman" w:hAnsi="Arial" w:cs="Arial"/>
          <w:color w:val="000000"/>
          <w:lang w:eastAsia="en-GB"/>
        </w:rPr>
        <w:t>grassed play area surrounded by woodland.</w:t>
      </w:r>
      <w:r w:rsidR="0058357E">
        <w:rPr>
          <w:rFonts w:ascii="Arial" w:eastAsia="Times New Roman" w:hAnsi="Arial" w:cs="Arial"/>
          <w:color w:val="000000"/>
          <w:lang w:eastAsia="en-GB"/>
        </w:rPr>
        <w:t xml:space="preserve"> Outside, we have a sensory garden, </w:t>
      </w:r>
      <w:r w:rsidR="007439DD">
        <w:rPr>
          <w:rFonts w:ascii="Arial" w:eastAsia="Times New Roman" w:hAnsi="Arial" w:cs="Arial"/>
          <w:color w:val="000000"/>
          <w:lang w:eastAsia="en-GB"/>
        </w:rPr>
        <w:t xml:space="preserve">3 </w:t>
      </w:r>
      <w:r w:rsidR="0058357E">
        <w:rPr>
          <w:rFonts w:ascii="Arial" w:eastAsia="Times New Roman" w:hAnsi="Arial" w:cs="Arial"/>
          <w:color w:val="000000"/>
          <w:lang w:eastAsia="en-GB"/>
        </w:rPr>
        <w:t>poly tunnels for gardening, a cycle track and football/basketball court. Groups swim at a local pool. All our classrooms open onto the playground. In addition we have rooms for food technology, art, ICT and a</w:t>
      </w:r>
      <w:r w:rsidR="002E3842">
        <w:rPr>
          <w:rFonts w:ascii="Arial" w:eastAsia="Times New Roman" w:hAnsi="Arial" w:cs="Arial"/>
          <w:color w:val="000000"/>
          <w:lang w:eastAsia="en-GB"/>
        </w:rPr>
        <w:t xml:space="preserve"> Sports/drama hall space</w:t>
      </w:r>
      <w:r w:rsidR="0058357E">
        <w:rPr>
          <w:rFonts w:ascii="Arial" w:eastAsia="Times New Roman" w:hAnsi="Arial" w:cs="Arial"/>
          <w:color w:val="000000"/>
          <w:lang w:eastAsia="en-GB"/>
        </w:rPr>
        <w:t>.</w:t>
      </w:r>
      <w:r w:rsidR="000D4CB3">
        <w:rPr>
          <w:rFonts w:ascii="Arial" w:eastAsia="Times New Roman" w:hAnsi="Arial" w:cs="Arial"/>
          <w:color w:val="000000"/>
          <w:lang w:eastAsia="en-GB"/>
        </w:rPr>
        <w:t xml:space="preserve"> </w:t>
      </w:r>
      <w:r w:rsidR="0058357E">
        <w:rPr>
          <w:rFonts w:ascii="Arial" w:eastAsia="Times New Roman" w:hAnsi="Arial" w:cs="Arial"/>
          <w:color w:val="000000"/>
          <w:lang w:eastAsia="en-GB"/>
        </w:rPr>
        <w:t>We have a large school hall used for PE, Dinners and shows, a physio and medical room.</w:t>
      </w:r>
      <w:r w:rsidR="007439DD">
        <w:rPr>
          <w:rFonts w:ascii="Arial" w:eastAsia="Times New Roman" w:hAnsi="Arial" w:cs="Arial"/>
          <w:color w:val="000000"/>
          <w:lang w:eastAsia="en-GB"/>
        </w:rPr>
        <w:t xml:space="preserve"> We also have a café and the sports hall is combined with drama/dance, having had installed theatre lights, curtains, a PA sound system, 5 meter cinema screen with a remote controlled LED projector</w:t>
      </w:r>
    </w:p>
    <w:p w14:paraId="423B3618" w14:textId="77777777" w:rsidR="0058357E" w:rsidRDefault="0058357E"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In September 2015 we opened a</w:t>
      </w:r>
      <w:r w:rsidR="002E3842">
        <w:rPr>
          <w:rFonts w:ascii="Arial" w:eastAsia="Times New Roman" w:hAnsi="Arial" w:cs="Arial"/>
          <w:color w:val="000000"/>
          <w:lang w:eastAsia="en-GB"/>
        </w:rPr>
        <w:t>n</w:t>
      </w:r>
      <w:r>
        <w:rPr>
          <w:rFonts w:ascii="Arial" w:eastAsia="Times New Roman" w:hAnsi="Arial" w:cs="Arial"/>
          <w:color w:val="000000"/>
          <w:lang w:eastAsia="en-GB"/>
        </w:rPr>
        <w:t xml:space="preserve"> enlarged Sixth Form room for studying, independence projects, enterprise and life skills projects and a place to relax.</w:t>
      </w:r>
    </w:p>
    <w:p w14:paraId="749706AA"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Pupils </w:t>
      </w:r>
      <w:r w:rsidR="0058357E">
        <w:rPr>
          <w:rFonts w:ascii="Arial" w:eastAsia="Times New Roman" w:hAnsi="Arial" w:cs="Arial"/>
          <w:color w:val="000000"/>
          <w:lang w:eastAsia="en-GB"/>
        </w:rPr>
        <w:t>may use appropriately modified</w:t>
      </w:r>
      <w:r w:rsidRPr="000A4962">
        <w:rPr>
          <w:rFonts w:ascii="Arial" w:eastAsia="Times New Roman" w:hAnsi="Arial" w:cs="Arial"/>
          <w:color w:val="000000"/>
          <w:lang w:eastAsia="en-GB"/>
        </w:rPr>
        <w:t xml:space="preserve"> equ</w:t>
      </w:r>
      <w:r w:rsidR="0058357E">
        <w:rPr>
          <w:rFonts w:ascii="Arial" w:eastAsia="Times New Roman" w:hAnsi="Arial" w:cs="Arial"/>
          <w:color w:val="000000"/>
          <w:lang w:eastAsia="en-GB"/>
        </w:rPr>
        <w:t>ipment such as cutlery,</w:t>
      </w:r>
      <w:r w:rsidRPr="000A4962">
        <w:rPr>
          <w:rFonts w:ascii="Arial" w:eastAsia="Times New Roman" w:hAnsi="Arial" w:cs="Arial"/>
          <w:color w:val="000000"/>
          <w:lang w:eastAsia="en-GB"/>
        </w:rPr>
        <w:t xml:space="preserve"> chairs, </w:t>
      </w:r>
      <w:r w:rsidR="0058357E">
        <w:rPr>
          <w:rFonts w:ascii="Arial" w:eastAsia="Times New Roman" w:hAnsi="Arial" w:cs="Arial"/>
          <w:color w:val="000000"/>
          <w:lang w:eastAsia="en-GB"/>
        </w:rPr>
        <w:t xml:space="preserve">a </w:t>
      </w:r>
      <w:r w:rsidRPr="000A4962">
        <w:rPr>
          <w:rFonts w:ascii="Arial" w:eastAsia="Times New Roman" w:hAnsi="Arial" w:cs="Arial"/>
          <w:color w:val="000000"/>
          <w:lang w:eastAsia="en-GB"/>
        </w:rPr>
        <w:t>hearing loop system and writing tools to support their individual needs.</w:t>
      </w:r>
    </w:p>
    <w:p w14:paraId="60E7A0B1" w14:textId="6D1DA4C3"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 xml:space="preserve">How </w:t>
      </w:r>
      <w:r w:rsidR="004F79CF">
        <w:rPr>
          <w:rFonts w:ascii="Arial" w:eastAsia="Times New Roman" w:hAnsi="Arial" w:cs="Arial"/>
          <w:b/>
          <w:bCs/>
          <w:color w:val="000000"/>
          <w:lang w:eastAsia="en-GB"/>
        </w:rPr>
        <w:t xml:space="preserve">to apply for a place at Oaktree and how </w:t>
      </w:r>
      <w:r w:rsidRPr="000A4962">
        <w:rPr>
          <w:rFonts w:ascii="Arial" w:eastAsia="Times New Roman" w:hAnsi="Arial" w:cs="Arial"/>
          <w:b/>
          <w:bCs/>
          <w:color w:val="000000"/>
          <w:lang w:eastAsia="en-GB"/>
        </w:rPr>
        <w:t xml:space="preserve">we prepare for </w:t>
      </w:r>
      <w:r w:rsidR="0058357E">
        <w:rPr>
          <w:rFonts w:ascii="Arial" w:eastAsia="Times New Roman" w:hAnsi="Arial" w:cs="Arial"/>
          <w:b/>
          <w:bCs/>
          <w:color w:val="000000"/>
          <w:lang w:eastAsia="en-GB"/>
        </w:rPr>
        <w:t xml:space="preserve">pupils for </w:t>
      </w:r>
      <w:r w:rsidRPr="000A4962">
        <w:rPr>
          <w:rFonts w:ascii="Arial" w:eastAsia="Times New Roman" w:hAnsi="Arial" w:cs="Arial"/>
          <w:b/>
          <w:bCs/>
          <w:color w:val="000000"/>
          <w:lang w:eastAsia="en-GB"/>
        </w:rPr>
        <w:t>joining our school</w:t>
      </w:r>
      <w:r w:rsidR="004F79CF">
        <w:rPr>
          <w:rFonts w:ascii="Arial" w:eastAsia="Times New Roman" w:hAnsi="Arial" w:cs="Arial"/>
          <w:b/>
          <w:bCs/>
          <w:color w:val="000000"/>
          <w:lang w:eastAsia="en-GB"/>
        </w:rPr>
        <w:t>.</w:t>
      </w:r>
      <w:r w:rsidRPr="000A4962">
        <w:rPr>
          <w:rFonts w:ascii="Arial" w:eastAsia="Times New Roman" w:hAnsi="Arial" w:cs="Arial"/>
          <w:color w:val="000000"/>
          <w:lang w:eastAsia="en-GB"/>
        </w:rPr>
        <w:br/>
        <w:t xml:space="preserve">All parents and pupils are encouraged to visit Oaktree if they feel that it might be the right school for their </w:t>
      </w:r>
      <w:r w:rsidRPr="000A4962">
        <w:rPr>
          <w:rFonts w:ascii="Arial" w:eastAsia="Times New Roman" w:hAnsi="Arial" w:cs="Arial"/>
          <w:color w:val="000000"/>
          <w:lang w:eastAsia="en-GB"/>
        </w:rPr>
        <w:lastRenderedPageBreak/>
        <w:t>child. During these visits, parents and children will be shown around the school by a member of the Senior Management Team. This is a great opportunity for parents and prospective pupils to begin to get to know the school and ask any questions that they might have.</w:t>
      </w:r>
    </w:p>
    <w:p w14:paraId="310C86BC" w14:textId="77777777" w:rsidR="0058357E" w:rsidRDefault="0058357E"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A referral for a pl</w:t>
      </w:r>
      <w:r w:rsidR="000D4CB3">
        <w:rPr>
          <w:rFonts w:ascii="Arial" w:eastAsia="Times New Roman" w:hAnsi="Arial" w:cs="Arial"/>
          <w:color w:val="000000"/>
          <w:lang w:eastAsia="en-GB"/>
        </w:rPr>
        <w:t>ace is made to the school by Enfield SEN services</w:t>
      </w:r>
      <w:r>
        <w:rPr>
          <w:rFonts w:ascii="Arial" w:eastAsia="Times New Roman" w:hAnsi="Arial" w:cs="Arial"/>
          <w:color w:val="000000"/>
          <w:lang w:eastAsia="en-GB"/>
        </w:rPr>
        <w:t>. After considering the paperwork and meeting the family and pupil, the school decides whether or not we can meet the pu</w:t>
      </w:r>
      <w:r w:rsidR="000D4CB3">
        <w:rPr>
          <w:rFonts w:ascii="Arial" w:eastAsia="Times New Roman" w:hAnsi="Arial" w:cs="Arial"/>
          <w:color w:val="000000"/>
          <w:lang w:eastAsia="en-GB"/>
        </w:rPr>
        <w:t>pil’s needs. If we agree we can meet those needs we reply to SEN services with this information. SEN services will then make contact with the parent about whether a place at Oaktree school will be offered or not. Should a place be offered and the parents accept the offer,</w:t>
      </w:r>
      <w:r>
        <w:rPr>
          <w:rFonts w:ascii="Arial" w:eastAsia="Times New Roman" w:hAnsi="Arial" w:cs="Arial"/>
          <w:color w:val="000000"/>
          <w:lang w:eastAsia="en-GB"/>
        </w:rPr>
        <w:t xml:space="preserve"> the school can then be named on the pupil’s EHCP/Statement and a start date agreed.</w:t>
      </w:r>
    </w:p>
    <w:p w14:paraId="4899AB5E" w14:textId="2546D044"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During the transition process, Oaktree will liaise with the pupil’s present school to begin a handing</w:t>
      </w:r>
      <w:r w:rsidR="004F79CF">
        <w:rPr>
          <w:rFonts w:ascii="Arial" w:eastAsia="Times New Roman" w:hAnsi="Arial" w:cs="Arial"/>
          <w:color w:val="000000"/>
          <w:lang w:eastAsia="en-GB"/>
        </w:rPr>
        <w:t>-</w:t>
      </w:r>
      <w:r w:rsidRPr="000A4962">
        <w:rPr>
          <w:rFonts w:ascii="Arial" w:eastAsia="Times New Roman" w:hAnsi="Arial" w:cs="Arial"/>
          <w:color w:val="000000"/>
          <w:lang w:eastAsia="en-GB"/>
        </w:rPr>
        <w:t>over process where all information is passed on to us so that we can prepare fully for the arrival of the new pupil. As part of this process, the pupils new class teacher will make a visit to the pupil’s school to see how they get on in their current environment.</w:t>
      </w:r>
    </w:p>
    <w:p w14:paraId="4A502384" w14:textId="28B08B42" w:rsidR="000A4962" w:rsidRDefault="00CE0C03"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A t</w:t>
      </w:r>
      <w:r w:rsidR="000A4962" w:rsidRPr="000A4962">
        <w:rPr>
          <w:rFonts w:ascii="Arial" w:eastAsia="Times New Roman" w:hAnsi="Arial" w:cs="Arial"/>
          <w:color w:val="000000"/>
          <w:lang w:eastAsia="en-GB"/>
        </w:rPr>
        <w:t>aster afternoon session is offered to all new pupils. This is a chance for them to meet the staff who will be working with them and to spend some time getting to know their new classmates and the school.</w:t>
      </w:r>
      <w:r w:rsidR="00395B32">
        <w:rPr>
          <w:rFonts w:ascii="Arial" w:eastAsia="Times New Roman" w:hAnsi="Arial" w:cs="Arial"/>
          <w:color w:val="000000"/>
          <w:lang w:eastAsia="en-GB"/>
        </w:rPr>
        <w:t xml:space="preserve"> We provide a Transition </w:t>
      </w:r>
      <w:r w:rsidR="004F79CF">
        <w:rPr>
          <w:rFonts w:ascii="Arial" w:eastAsia="Times New Roman" w:hAnsi="Arial" w:cs="Arial"/>
          <w:color w:val="000000"/>
          <w:lang w:eastAsia="en-GB"/>
        </w:rPr>
        <w:t>B</w:t>
      </w:r>
      <w:r w:rsidR="00395B32">
        <w:rPr>
          <w:rFonts w:ascii="Arial" w:eastAsia="Times New Roman" w:hAnsi="Arial" w:cs="Arial"/>
          <w:color w:val="000000"/>
          <w:lang w:eastAsia="en-GB"/>
        </w:rPr>
        <w:t>ook which has activities to help the pupil prepare at home.</w:t>
      </w:r>
    </w:p>
    <w:p w14:paraId="7F6F6E25" w14:textId="6805F29C" w:rsidR="002F1836" w:rsidRDefault="0058357E" w:rsidP="002F1836">
      <w:pPr>
        <w:spacing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 xml:space="preserve">How we prepare for </w:t>
      </w:r>
      <w:r>
        <w:rPr>
          <w:rFonts w:ascii="Arial" w:eastAsia="Times New Roman" w:hAnsi="Arial" w:cs="Arial"/>
          <w:b/>
          <w:bCs/>
          <w:color w:val="000000"/>
          <w:lang w:eastAsia="en-GB"/>
        </w:rPr>
        <w:t xml:space="preserve">pupils for </w:t>
      </w:r>
      <w:r w:rsidRPr="000A4962">
        <w:rPr>
          <w:rFonts w:ascii="Arial" w:eastAsia="Times New Roman" w:hAnsi="Arial" w:cs="Arial"/>
          <w:b/>
          <w:bCs/>
          <w:color w:val="000000"/>
          <w:lang w:eastAsia="en-GB"/>
        </w:rPr>
        <w:t>leaving our school</w:t>
      </w:r>
      <w:r w:rsidR="001857C8">
        <w:rPr>
          <w:rFonts w:ascii="Arial" w:eastAsia="Times New Roman" w:hAnsi="Arial" w:cs="Arial"/>
          <w:b/>
          <w:bCs/>
          <w:color w:val="000000"/>
          <w:lang w:eastAsia="en-GB"/>
        </w:rPr>
        <w:t>.</w:t>
      </w:r>
    </w:p>
    <w:p w14:paraId="70E1708F" w14:textId="17DB328E" w:rsidR="000A4962" w:rsidRPr="000A4962" w:rsidRDefault="000A4962" w:rsidP="002F1836">
      <w:pPr>
        <w:spacing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Transition reviews, for moving on from Oaktree, start in year </w:t>
      </w:r>
      <w:r w:rsidR="0055412F">
        <w:rPr>
          <w:rFonts w:ascii="Arial" w:eastAsia="Times New Roman" w:hAnsi="Arial" w:cs="Arial"/>
          <w:color w:val="000000"/>
          <w:lang w:eastAsia="en-GB"/>
        </w:rPr>
        <w:t>8</w:t>
      </w:r>
      <w:r w:rsidRPr="000A4962">
        <w:rPr>
          <w:rFonts w:ascii="Arial" w:eastAsia="Times New Roman" w:hAnsi="Arial" w:cs="Arial"/>
          <w:color w:val="000000"/>
          <w:lang w:eastAsia="en-GB"/>
        </w:rPr>
        <w:t>. Part of this process is a careers inte</w:t>
      </w:r>
      <w:r w:rsidR="002D3D8F">
        <w:rPr>
          <w:rFonts w:ascii="Arial" w:eastAsia="Times New Roman" w:hAnsi="Arial" w:cs="Arial"/>
          <w:color w:val="000000"/>
          <w:lang w:eastAsia="en-GB"/>
        </w:rPr>
        <w:t>rview with a Connex</w:t>
      </w:r>
      <w:r w:rsidRPr="000A4962">
        <w:rPr>
          <w:rFonts w:ascii="Arial" w:eastAsia="Times New Roman" w:hAnsi="Arial" w:cs="Arial"/>
          <w:color w:val="000000"/>
          <w:lang w:eastAsia="en-GB"/>
        </w:rPr>
        <w:t>ions advisor.</w:t>
      </w:r>
      <w:r w:rsidR="0055412F">
        <w:rPr>
          <w:rFonts w:ascii="Arial" w:eastAsia="Times New Roman" w:hAnsi="Arial" w:cs="Arial"/>
          <w:color w:val="000000"/>
          <w:lang w:eastAsia="en-GB"/>
        </w:rPr>
        <w:t xml:space="preserve"> Also at year 8, the annual review of the EHCP will identify pathways for the student to look at and also identify with the student and parent/carers their new PFA outcomes (see </w:t>
      </w:r>
      <w:r w:rsidR="0055412F" w:rsidRPr="0055412F">
        <w:rPr>
          <w:rFonts w:ascii="Arial" w:eastAsia="Times New Roman" w:hAnsi="Arial" w:cs="Arial"/>
          <w:color w:val="000000"/>
          <w:lang w:eastAsia="en-GB"/>
        </w:rPr>
        <w:t>Dress rehearsal for adulthood through Pathways</w:t>
      </w:r>
      <w:r w:rsidR="0055412F">
        <w:rPr>
          <w:rFonts w:ascii="Arial" w:eastAsia="Times New Roman" w:hAnsi="Arial" w:cs="Arial"/>
          <w:color w:val="000000"/>
          <w:lang w:eastAsia="en-GB"/>
        </w:rPr>
        <w:t xml:space="preserve"> earlier in this document)</w:t>
      </w:r>
    </w:p>
    <w:p w14:paraId="13A8062D"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For any pupils with social services involvement, an Early Notification form is completed for Cheviots who then pass this on to Adult Services. At this stage, a Moving on Assessment is completed with the pupils and any other involved professionals.</w:t>
      </w:r>
    </w:p>
    <w:p w14:paraId="3001B94D"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Pupils visit different provisions and college tutors are invited in to meet with staff/parents and pupils. A great deal of work is done on independence and social skills to enable the pupils to feel confident about making the transition from Oaktree to the next exciting stage of their life.</w:t>
      </w:r>
    </w:p>
    <w:p w14:paraId="4D2E875A" w14:textId="312C4FE9"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t>How parents are involved in school life</w:t>
      </w:r>
      <w:r w:rsidR="001857C8">
        <w:rPr>
          <w:rFonts w:ascii="Arial" w:eastAsia="Times New Roman" w:hAnsi="Arial" w:cs="Arial"/>
          <w:b/>
          <w:bCs/>
          <w:color w:val="000000"/>
          <w:lang w:eastAsia="en-GB"/>
        </w:rPr>
        <w:t>.</w:t>
      </w:r>
      <w:r w:rsidRPr="000A4962">
        <w:rPr>
          <w:rFonts w:ascii="Arial" w:eastAsia="Times New Roman" w:hAnsi="Arial" w:cs="Arial"/>
          <w:color w:val="000000"/>
          <w:lang w:eastAsia="en-GB"/>
        </w:rPr>
        <w:br/>
        <w:t>Parents are centrally involved in the lives of our pupils. We use home school diaries for regular contact between home and school. Parents can also contact the school and talk directly to the teacher or another member of staff.</w:t>
      </w:r>
    </w:p>
    <w:p w14:paraId="0D0B735F" w14:textId="5E55CAC6" w:rsidR="000A4962" w:rsidRDefault="008457B1"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We communicat</w:t>
      </w:r>
      <w:r w:rsidR="003D1864">
        <w:rPr>
          <w:rFonts w:ascii="Arial" w:eastAsia="Times New Roman" w:hAnsi="Arial" w:cs="Arial"/>
          <w:color w:val="000000"/>
          <w:lang w:eastAsia="en-GB"/>
        </w:rPr>
        <w:t xml:space="preserve">e with parents through </w:t>
      </w:r>
      <w:r w:rsidR="0055412F">
        <w:rPr>
          <w:rFonts w:ascii="Arial" w:eastAsia="Times New Roman" w:hAnsi="Arial" w:cs="Arial"/>
          <w:color w:val="000000"/>
          <w:lang w:eastAsia="en-GB"/>
        </w:rPr>
        <w:t>the headteacher’s</w:t>
      </w:r>
      <w:r w:rsidR="003D1864">
        <w:rPr>
          <w:rFonts w:ascii="Arial" w:eastAsia="Times New Roman" w:hAnsi="Arial" w:cs="Arial"/>
          <w:color w:val="000000"/>
          <w:lang w:eastAsia="en-GB"/>
        </w:rPr>
        <w:t xml:space="preserve"> </w:t>
      </w:r>
      <w:r w:rsidR="0055412F">
        <w:rPr>
          <w:rFonts w:ascii="Arial" w:eastAsia="Times New Roman" w:hAnsi="Arial" w:cs="Arial"/>
          <w:color w:val="000000"/>
          <w:lang w:eastAsia="en-GB"/>
        </w:rPr>
        <w:t xml:space="preserve">weekly </w:t>
      </w:r>
      <w:r>
        <w:rPr>
          <w:rFonts w:ascii="Arial" w:eastAsia="Times New Roman" w:hAnsi="Arial" w:cs="Arial"/>
          <w:color w:val="000000"/>
          <w:lang w:eastAsia="en-GB"/>
        </w:rPr>
        <w:t>letter, tex</w:t>
      </w:r>
      <w:r w:rsidR="003D1864">
        <w:rPr>
          <w:rFonts w:ascii="Arial" w:eastAsia="Times New Roman" w:hAnsi="Arial" w:cs="Arial"/>
          <w:color w:val="000000"/>
          <w:lang w:eastAsia="en-GB"/>
        </w:rPr>
        <w:t>ting service our website</w:t>
      </w:r>
      <w:r w:rsidR="0055412F">
        <w:rPr>
          <w:rFonts w:ascii="Arial" w:eastAsia="Times New Roman" w:hAnsi="Arial" w:cs="Arial"/>
          <w:color w:val="000000"/>
          <w:lang w:eastAsia="en-GB"/>
        </w:rPr>
        <w:t xml:space="preserve">, </w:t>
      </w:r>
      <w:hyperlink r:id="rId12" w:history="1">
        <w:r w:rsidR="0055412F" w:rsidRPr="0055412F">
          <w:rPr>
            <w:rStyle w:val="Hyperlink"/>
            <w:rFonts w:ascii="Arial" w:eastAsia="Times New Roman" w:hAnsi="Arial" w:cs="Arial"/>
            <w:lang w:eastAsia="en-GB"/>
          </w:rPr>
          <w:t>Google Classroom</w:t>
        </w:r>
      </w:hyperlink>
      <w:r w:rsidR="0055412F">
        <w:rPr>
          <w:rFonts w:ascii="Arial" w:eastAsia="Times New Roman" w:hAnsi="Arial" w:cs="Arial"/>
          <w:color w:val="000000"/>
          <w:lang w:eastAsia="en-GB"/>
        </w:rPr>
        <w:t xml:space="preserve"> and EfL.</w:t>
      </w:r>
      <w:r>
        <w:rPr>
          <w:rFonts w:ascii="Arial" w:eastAsia="Times New Roman" w:hAnsi="Arial" w:cs="Arial"/>
          <w:color w:val="000000"/>
          <w:lang w:eastAsia="en-GB"/>
        </w:rPr>
        <w:t xml:space="preserve"> </w:t>
      </w:r>
      <w:r w:rsidR="000A4962" w:rsidRPr="000A4962">
        <w:rPr>
          <w:rFonts w:ascii="Arial" w:eastAsia="Times New Roman" w:hAnsi="Arial" w:cs="Arial"/>
          <w:color w:val="000000"/>
          <w:lang w:eastAsia="en-GB"/>
        </w:rPr>
        <w:t>Parents are invited to coffee mornings, showcase performances, sports days, fetes, art exhibitions and sporting events. We have active parent governors who spend time in the school on a regular basis.</w:t>
      </w:r>
    </w:p>
    <w:p w14:paraId="0B55B7AA" w14:textId="77777777" w:rsidR="008457B1" w:rsidRDefault="008457B1"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In January 2016 a new Parents Association was formed</w:t>
      </w:r>
      <w:r w:rsidR="003D1864">
        <w:rPr>
          <w:rFonts w:ascii="Arial" w:eastAsia="Times New Roman" w:hAnsi="Arial" w:cs="Arial"/>
          <w:color w:val="000000"/>
          <w:lang w:eastAsia="en-GB"/>
        </w:rPr>
        <w:t>: Friends of Oaktree School (FoOS)</w:t>
      </w:r>
    </w:p>
    <w:p w14:paraId="7273B86A"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Our website gives up to date detail on ev</w:t>
      </w:r>
      <w:r w:rsidR="008457B1">
        <w:rPr>
          <w:rFonts w:ascii="Arial" w:eastAsia="Times New Roman" w:hAnsi="Arial" w:cs="Arial"/>
          <w:color w:val="000000"/>
          <w:lang w:eastAsia="en-GB"/>
        </w:rPr>
        <w:t>ents going on within</w:t>
      </w:r>
      <w:r w:rsidR="003D1864">
        <w:rPr>
          <w:rFonts w:ascii="Arial" w:eastAsia="Times New Roman" w:hAnsi="Arial" w:cs="Arial"/>
          <w:color w:val="000000"/>
          <w:lang w:eastAsia="en-GB"/>
        </w:rPr>
        <w:t xml:space="preserve"> the school, including our curri</w:t>
      </w:r>
      <w:r w:rsidR="008457B1">
        <w:rPr>
          <w:rFonts w:ascii="Arial" w:eastAsia="Times New Roman" w:hAnsi="Arial" w:cs="Arial"/>
          <w:color w:val="000000"/>
          <w:lang w:eastAsia="en-GB"/>
        </w:rPr>
        <w:t>culum, policies and other useful information</w:t>
      </w:r>
    </w:p>
    <w:p w14:paraId="5C76BB88" w14:textId="0CE10FEB" w:rsid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b/>
          <w:bCs/>
          <w:color w:val="000000"/>
          <w:lang w:eastAsia="en-GB"/>
        </w:rPr>
        <w:lastRenderedPageBreak/>
        <w:t>Who to contact for more information or to discuss a concern</w:t>
      </w:r>
      <w:r w:rsidR="002F1836">
        <w:rPr>
          <w:rFonts w:ascii="Arial" w:eastAsia="Times New Roman" w:hAnsi="Arial" w:cs="Arial"/>
          <w:b/>
          <w:bCs/>
          <w:color w:val="000000"/>
          <w:lang w:eastAsia="en-GB"/>
        </w:rPr>
        <w:t xml:space="preserve"> or complaint</w:t>
      </w:r>
      <w:r w:rsidR="001857C8">
        <w:rPr>
          <w:rFonts w:ascii="Arial" w:eastAsia="Times New Roman" w:hAnsi="Arial" w:cs="Arial"/>
          <w:b/>
          <w:bCs/>
          <w:color w:val="000000"/>
          <w:lang w:eastAsia="en-GB"/>
        </w:rPr>
        <w:t>.</w:t>
      </w:r>
      <w:r w:rsidRPr="000A4962">
        <w:rPr>
          <w:rFonts w:ascii="Arial" w:eastAsia="Times New Roman" w:hAnsi="Arial" w:cs="Arial"/>
          <w:color w:val="000000"/>
          <w:lang w:eastAsia="en-GB"/>
        </w:rPr>
        <w:br/>
        <w:t>Parents can contact the school to speak to any of our members of staff. While it is vital that parents/carers have regular contact with the school, we also often receive messages from bus and taxi escorts who accompany pupils on their journey to and from school.</w:t>
      </w:r>
    </w:p>
    <w:p w14:paraId="52054884" w14:textId="7422CBD9" w:rsidR="002F1836" w:rsidRPr="000A4962" w:rsidRDefault="002F1836" w:rsidP="000A4962">
      <w:pPr>
        <w:spacing w:before="100" w:beforeAutospacing="1" w:after="100" w:afterAutospacing="1" w:line="326" w:lineRule="atLeast"/>
        <w:rPr>
          <w:rFonts w:ascii="Arial" w:eastAsia="Times New Roman" w:hAnsi="Arial" w:cs="Arial"/>
          <w:color w:val="000000"/>
          <w:lang w:eastAsia="en-GB"/>
        </w:rPr>
      </w:pPr>
      <w:r>
        <w:rPr>
          <w:rFonts w:ascii="Arial" w:eastAsia="Times New Roman" w:hAnsi="Arial" w:cs="Arial"/>
          <w:color w:val="000000"/>
          <w:lang w:eastAsia="en-GB"/>
        </w:rPr>
        <w:t>Parents who are unhappy with what we are doing</w:t>
      </w:r>
      <w:r w:rsidR="00CE0C03">
        <w:rPr>
          <w:rFonts w:ascii="Arial" w:eastAsia="Times New Roman" w:hAnsi="Arial" w:cs="Arial"/>
          <w:color w:val="000000"/>
          <w:lang w:eastAsia="en-GB"/>
        </w:rPr>
        <w:t xml:space="preserve"> can use the procedures laid out in the </w:t>
      </w:r>
      <w:hyperlink r:id="rId13" w:history="1">
        <w:r w:rsidR="00CE0C03" w:rsidRPr="0055412F">
          <w:rPr>
            <w:rStyle w:val="Hyperlink"/>
            <w:rFonts w:ascii="Arial" w:eastAsia="Times New Roman" w:hAnsi="Arial" w:cs="Arial"/>
            <w:lang w:eastAsia="en-GB"/>
          </w:rPr>
          <w:t>Complaints Policy</w:t>
        </w:r>
      </w:hyperlink>
      <w:r w:rsidR="00CE0C03">
        <w:rPr>
          <w:rFonts w:ascii="Arial" w:eastAsia="Times New Roman" w:hAnsi="Arial" w:cs="Arial"/>
          <w:color w:val="000000"/>
          <w:lang w:eastAsia="en-GB"/>
        </w:rPr>
        <w:t xml:space="preserve"> to address any concerns.</w:t>
      </w:r>
    </w:p>
    <w:p w14:paraId="2FBBD050" w14:textId="77777777" w:rsidR="000A4962" w:rsidRPr="000A4962" w:rsidRDefault="000A4962" w:rsidP="000A4962">
      <w:pPr>
        <w:spacing w:before="100" w:beforeAutospacing="1" w:after="100" w:afterAutospacing="1" w:line="326" w:lineRule="atLeast"/>
        <w:rPr>
          <w:rFonts w:ascii="Arial" w:eastAsia="Times New Roman" w:hAnsi="Arial" w:cs="Arial"/>
          <w:color w:val="000000"/>
          <w:lang w:eastAsia="en-GB"/>
        </w:rPr>
      </w:pPr>
      <w:r w:rsidRPr="000A4962">
        <w:rPr>
          <w:rFonts w:ascii="Arial" w:eastAsia="Times New Roman" w:hAnsi="Arial" w:cs="Arial"/>
          <w:color w:val="000000"/>
          <w:lang w:eastAsia="en-GB"/>
        </w:rPr>
        <w:t xml:space="preserve">For further information please </w:t>
      </w:r>
      <w:r w:rsidR="00AC69F6">
        <w:rPr>
          <w:rFonts w:ascii="Arial" w:eastAsia="Times New Roman" w:hAnsi="Arial" w:cs="Arial"/>
          <w:color w:val="000000"/>
          <w:lang w:eastAsia="en-GB"/>
        </w:rPr>
        <w:t xml:space="preserve">visit our website </w:t>
      </w:r>
      <w:hyperlink r:id="rId14" w:history="1">
        <w:r w:rsidR="00AC69F6" w:rsidRPr="000D44F0">
          <w:rPr>
            <w:rStyle w:val="Hyperlink"/>
            <w:rFonts w:ascii="Arial" w:eastAsia="Times New Roman" w:hAnsi="Arial" w:cs="Arial"/>
            <w:lang w:eastAsia="en-GB"/>
          </w:rPr>
          <w:t>www.oaktree.enfield.sch.uk</w:t>
        </w:r>
      </w:hyperlink>
      <w:r w:rsidR="00AC69F6">
        <w:rPr>
          <w:rFonts w:ascii="Arial" w:eastAsia="Times New Roman" w:hAnsi="Arial" w:cs="Arial"/>
          <w:color w:val="000000"/>
          <w:lang w:eastAsia="en-GB"/>
        </w:rPr>
        <w:t xml:space="preserve">  or for broader information on SEND </w:t>
      </w:r>
      <w:r w:rsidRPr="000A4962">
        <w:rPr>
          <w:rFonts w:ascii="Arial" w:eastAsia="Times New Roman" w:hAnsi="Arial" w:cs="Arial"/>
          <w:color w:val="000000"/>
          <w:lang w:eastAsia="en-GB"/>
        </w:rPr>
        <w:t>follow this link </w:t>
      </w:r>
      <w:hyperlink r:id="rId15" w:history="1">
        <w:r w:rsidRPr="000A4962">
          <w:rPr>
            <w:rFonts w:ascii="Arial" w:eastAsia="Times New Roman" w:hAnsi="Arial" w:cs="Arial"/>
            <w:color w:val="0000FF"/>
            <w:u w:val="single"/>
            <w:lang w:eastAsia="en-GB"/>
          </w:rPr>
          <w:t>www.enfield.gov.uk/SEND</w:t>
        </w:r>
      </w:hyperlink>
    </w:p>
    <w:p w14:paraId="5333572A" w14:textId="77777777" w:rsidR="00D22158" w:rsidRDefault="00D22158"/>
    <w:p w14:paraId="73A3D8BF" w14:textId="77777777" w:rsidR="002D3D8F" w:rsidRDefault="002D3D8F"/>
    <w:p w14:paraId="6FBF0634" w14:textId="77777777" w:rsidR="002D3D8F" w:rsidRDefault="002D3D8F"/>
    <w:p w14:paraId="0E5DEB9C" w14:textId="77777777" w:rsidR="002D3D8F" w:rsidRDefault="002D3D8F"/>
    <w:sectPr w:rsidR="002D3D8F" w:rsidSect="002F1836">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32407" w16cex:dateUtc="2021-07-09T18:37:00Z"/>
  <w16cex:commentExtensible w16cex:durableId="2492F920" w16cex:dateUtc="2021-07-09T15:34:00Z"/>
  <w16cex:commentExtensible w16cex:durableId="2493009E" w16cex:dateUtc="2021-07-09T16:06:00Z"/>
  <w16cex:commentExtensible w16cex:durableId="2493015E" w16cex:dateUtc="2021-07-09T16:09:00Z"/>
  <w16cex:commentExtensible w16cex:durableId="249302D1" w16cex:dateUtc="2021-07-09T16:16:00Z"/>
  <w16cex:commentExtensible w16cex:durableId="24930EB2" w16cex:dateUtc="2021-07-09T17:06:00Z"/>
  <w16cex:commentExtensible w16cex:durableId="24930692" w16cex:dateUtc="2021-07-09T16:32:00Z"/>
  <w16cex:commentExtensible w16cex:durableId="24930627" w16cex:dateUtc="2021-07-09T16:30:00Z"/>
  <w16cex:commentExtensible w16cex:durableId="24930AEE" w16cex:dateUtc="2021-07-09T16:50:00Z"/>
  <w16cex:commentExtensible w16cex:durableId="24931123" w16cex:dateUtc="2021-07-09T17:17:00Z"/>
  <w16cex:commentExtensible w16cex:durableId="24931B5B" w16cex:dateUtc="2021-07-09T18:00:00Z"/>
  <w16cex:commentExtensible w16cex:durableId="24931C1E" w16cex:dateUtc="2021-07-09T18:03:00Z"/>
  <w16cex:commentExtensible w16cex:durableId="24931C5E" w16cex:dateUtc="2021-07-09T18:05:00Z"/>
  <w16cex:commentExtensible w16cex:durableId="24931CE4" w16cex:dateUtc="2021-07-09T18:07:00Z"/>
  <w16cex:commentExtensible w16cex:durableId="24931D2D" w16cex:dateUtc="2021-07-09T18:08:00Z"/>
  <w16cex:commentExtensible w16cex:durableId="24931E0D" w16cex:dateUtc="2021-07-09T18:10:00Z"/>
  <w16cex:commentExtensible w16cex:durableId="24931DA3" w16cex:dateUtc="2021-07-09T18:10:00Z"/>
  <w16cex:commentExtensible w16cex:durableId="24931F84" w16cex:dateUtc="2021-07-09T18:18:00Z"/>
  <w16cex:commentExtensible w16cex:durableId="24931F02" w16cex:dateUtc="2021-07-09T18:16:00Z"/>
  <w16cex:commentExtensible w16cex:durableId="24931F10" w16cex:dateUtc="2021-07-09T18:16:00Z"/>
  <w16cex:commentExtensible w16cex:durableId="24931FB2" w16cex:dateUtc="2021-07-09T18:19:00Z"/>
  <w16cex:commentExtensible w16cex:durableId="2493206E" w16cex:dateUtc="2021-07-09T18:22:00Z"/>
  <w16cex:commentExtensible w16cex:durableId="249320D7" w16cex:dateUtc="2021-07-09T18:24:00Z"/>
  <w16cex:commentExtensible w16cex:durableId="24932118" w16cex:dateUtc="2021-07-09T18:25:00Z"/>
  <w16cex:commentExtensible w16cex:durableId="24932169" w16cex:dateUtc="2021-07-09T18:26:00Z"/>
  <w16cex:commentExtensible w16cex:durableId="24932212" w16cex:dateUtc="2021-07-09T18:29:00Z"/>
  <w16cex:commentExtensible w16cex:durableId="249322D7" w16cex:dateUtc="2021-07-09T18:32:00Z"/>
  <w16cex:commentExtensible w16cex:durableId="24932363" w16cex:dateUtc="2021-07-09T18:34:00Z"/>
  <w16cex:commentExtensible w16cex:durableId="2493237C" w16cex:dateUtc="2021-07-09T18:35:00Z"/>
  <w16cex:commentExtensible w16cex:durableId="249323BA" w16cex:dateUtc="2021-07-09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1BB7A" w16cid:durableId="24932407"/>
  <w16cid:commentId w16cid:paraId="06DF3C37" w16cid:durableId="2492F920"/>
  <w16cid:commentId w16cid:paraId="24D75FA1" w16cid:durableId="2493009E"/>
  <w16cid:commentId w16cid:paraId="249EEABB" w16cid:durableId="2493015E"/>
  <w16cid:commentId w16cid:paraId="16BCB220" w16cid:durableId="249302D1"/>
  <w16cid:commentId w16cid:paraId="7A477B14" w16cid:durableId="24930EB2"/>
  <w16cid:commentId w16cid:paraId="4CF941A6" w16cid:durableId="24930692"/>
  <w16cid:commentId w16cid:paraId="6EFCEAFC" w16cid:durableId="24930627"/>
  <w16cid:commentId w16cid:paraId="57D53D62" w16cid:durableId="24930AEE"/>
  <w16cid:commentId w16cid:paraId="6A7D44A0" w16cid:durableId="24931123"/>
  <w16cid:commentId w16cid:paraId="1CF2FFFA" w16cid:durableId="24931B5B"/>
  <w16cid:commentId w16cid:paraId="33F6DFD9" w16cid:durableId="24931C1E"/>
  <w16cid:commentId w16cid:paraId="1A717A73" w16cid:durableId="24931C5E"/>
  <w16cid:commentId w16cid:paraId="5EF4379D" w16cid:durableId="24931CE4"/>
  <w16cid:commentId w16cid:paraId="53B54CEE" w16cid:durableId="24931D2D"/>
  <w16cid:commentId w16cid:paraId="35C7109F" w16cid:durableId="24931E0D"/>
  <w16cid:commentId w16cid:paraId="5FDA6F9F" w16cid:durableId="24931DA3"/>
  <w16cid:commentId w16cid:paraId="0134D0CD" w16cid:durableId="24931F84"/>
  <w16cid:commentId w16cid:paraId="7C09454C" w16cid:durableId="24931F02"/>
  <w16cid:commentId w16cid:paraId="05FCA612" w16cid:durableId="24931F10"/>
  <w16cid:commentId w16cid:paraId="4D137629" w16cid:durableId="24931FB2"/>
  <w16cid:commentId w16cid:paraId="38C9E4AA" w16cid:durableId="2493206E"/>
  <w16cid:commentId w16cid:paraId="2780EDBC" w16cid:durableId="249320D7"/>
  <w16cid:commentId w16cid:paraId="070A836B" w16cid:durableId="24932118"/>
  <w16cid:commentId w16cid:paraId="3F5D96AF" w16cid:durableId="24932169"/>
  <w16cid:commentId w16cid:paraId="2022F12A" w16cid:durableId="24932212"/>
  <w16cid:commentId w16cid:paraId="0AA74780" w16cid:durableId="249322D7"/>
  <w16cid:commentId w16cid:paraId="3D7FB68C" w16cid:durableId="24932363"/>
  <w16cid:commentId w16cid:paraId="71998B58" w16cid:durableId="2493237C"/>
  <w16cid:commentId w16cid:paraId="0C027790" w16cid:durableId="24932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0E3E" w14:textId="77777777" w:rsidR="007439DD" w:rsidRDefault="007439DD" w:rsidP="002D3D8F">
      <w:pPr>
        <w:spacing w:line="240" w:lineRule="auto"/>
      </w:pPr>
      <w:r>
        <w:separator/>
      </w:r>
    </w:p>
  </w:endnote>
  <w:endnote w:type="continuationSeparator" w:id="0">
    <w:p w14:paraId="410CA5D2" w14:textId="77777777" w:rsidR="007439DD" w:rsidRDefault="007439DD" w:rsidP="002D3D8F">
      <w:pPr>
        <w:spacing w:line="240" w:lineRule="auto"/>
      </w:pPr>
      <w:r>
        <w:continuationSeparator/>
      </w:r>
    </w:p>
  </w:endnote>
  <w:endnote w:id="1">
    <w:p w14:paraId="5F24E93A" w14:textId="77777777" w:rsidR="007439DD" w:rsidRPr="002D3D8F" w:rsidRDefault="007439DD" w:rsidP="002D3D8F">
      <w:pPr>
        <w:pStyle w:val="NormalWeb"/>
        <w:spacing w:before="0" w:beforeAutospacing="0" w:after="160" w:afterAutospacing="0"/>
        <w:jc w:val="center"/>
      </w:pPr>
      <w:r>
        <w:rPr>
          <w:rStyle w:val="EndnoteReference"/>
        </w:rPr>
        <w:endnoteRef/>
      </w:r>
      <w:r>
        <w:t xml:space="preserve"> </w:t>
      </w:r>
      <w:r w:rsidRPr="002D3D8F">
        <w:rPr>
          <w:rFonts w:ascii="Arial" w:hAnsi="Arial" w:cs="Arial"/>
          <w:b/>
          <w:bCs/>
          <w:color w:val="000000"/>
          <w:sz w:val="36"/>
          <w:szCs w:val="36"/>
        </w:rPr>
        <w:t> </w:t>
      </w:r>
      <w:r w:rsidRPr="002D3D8F">
        <w:rPr>
          <w:rFonts w:ascii="Arial" w:hAnsi="Arial" w:cs="Arial"/>
          <w:b/>
          <w:bCs/>
          <w:color w:val="000000"/>
          <w:sz w:val="34"/>
          <w:szCs w:val="34"/>
          <w:u w:val="single"/>
        </w:rPr>
        <w:t xml:space="preserve">Oaktree School </w:t>
      </w:r>
      <w:r>
        <w:rPr>
          <w:rFonts w:ascii="Arial" w:hAnsi="Arial" w:cs="Arial"/>
          <w:b/>
          <w:bCs/>
          <w:color w:val="000000"/>
          <w:sz w:val="34"/>
          <w:szCs w:val="34"/>
          <w:u w:val="single"/>
        </w:rPr>
        <w:t xml:space="preserve">Learning </w:t>
      </w:r>
      <w:r w:rsidRPr="002D3D8F">
        <w:rPr>
          <w:rFonts w:ascii="Arial" w:hAnsi="Arial" w:cs="Arial"/>
          <w:b/>
          <w:bCs/>
          <w:color w:val="000000"/>
          <w:sz w:val="34"/>
          <w:szCs w:val="34"/>
          <w:u w:val="single"/>
        </w:rPr>
        <w:t>Journeys</w:t>
      </w:r>
      <w:r w:rsidRPr="002D3D8F">
        <w:rPr>
          <w:rFonts w:ascii="Calibri" w:hAnsi="Calibri" w:cs="Calibri"/>
          <w:color w:val="000000"/>
          <w:sz w:val="20"/>
          <w:szCs w:val="20"/>
        </w:rPr>
        <w:t xml:space="preserve">                                                                                       </w:t>
      </w:r>
      <w:r w:rsidRPr="002D3D8F">
        <w:rPr>
          <w:rFonts w:ascii="Calibri" w:hAnsi="Calibri" w:cs="Calibri"/>
          <w:noProof/>
          <w:color w:val="000000"/>
          <w:sz w:val="20"/>
          <w:szCs w:val="20"/>
          <w:bdr w:val="none" w:sz="0" w:space="0" w:color="auto" w:frame="1"/>
        </w:rPr>
        <w:drawing>
          <wp:inline distT="0" distB="0" distL="0" distR="0" wp14:anchorId="720B3E1F" wp14:editId="345B1091">
            <wp:extent cx="333375" cy="361950"/>
            <wp:effectExtent l="0" t="0" r="9525" b="0"/>
            <wp:docPr id="3" name="Picture 3" descr="https://lh3.googleusercontent.com/JMlTvxWyJCEsS8URu74VcnRlfligZU2HFZCAOKEKqTlI1UQ0PzKUlIvDHTv_mimu4Ae-ReFNagS3cXvqjVad_lzTbKodRqKj4SSt3r3vxTttGGNAz_TDT7S4nB4AjsQv6SInedVJjKdU72Ir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MlTvxWyJCEsS8URu74VcnRlfligZU2HFZCAOKEKqTlI1UQ0PzKUlIvDHTv_mimu4Ae-ReFNagS3cXvqjVad_lzTbKodRqKj4SSt3r3vxTttGGNAz_TDT7S4nB4AjsQv6SInedVJjKdU72Ir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583"/>
        <w:gridCol w:w="3418"/>
        <w:gridCol w:w="3455"/>
      </w:tblGrid>
      <w:tr w:rsidR="007439DD" w:rsidRPr="002D3D8F" w14:paraId="488F5F25" w14:textId="77777777" w:rsidTr="002D3D8F">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6142C64"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b/>
                <w:bCs/>
                <w:i/>
                <w:iCs/>
                <w:color w:val="000000"/>
                <w:sz w:val="20"/>
                <w:szCs w:val="20"/>
                <w:lang w:eastAsia="en-GB"/>
              </w:rPr>
              <w:t>Confident Community Engagement</w:t>
            </w:r>
          </w:p>
          <w:p w14:paraId="6EF7B564"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i/>
                <w:iCs/>
                <w:color w:val="000000"/>
                <w:sz w:val="20"/>
                <w:szCs w:val="20"/>
                <w:lang w:eastAsia="en-GB"/>
              </w:rPr>
              <w:t>(Sensory + Concrete learning experiences) Learning through the senses and learning through doing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FF6BEF5"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b/>
                <w:bCs/>
                <w:i/>
                <w:iCs/>
                <w:color w:val="000000"/>
                <w:sz w:val="20"/>
                <w:szCs w:val="20"/>
                <w:lang w:eastAsia="en-GB"/>
              </w:rPr>
              <w:t>Community Engagement and Employment Opportunities</w:t>
            </w:r>
          </w:p>
          <w:p w14:paraId="280879C6"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i/>
                <w:iCs/>
                <w:color w:val="000000"/>
                <w:sz w:val="20"/>
                <w:szCs w:val="20"/>
                <w:lang w:eastAsia="en-GB"/>
              </w:rPr>
              <w:t>(Concrete + Abstract learning experiences curriculum) Learning through doing and acquiring knowledge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14:paraId="68346051"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b/>
                <w:bCs/>
                <w:i/>
                <w:iCs/>
                <w:color w:val="000000"/>
                <w:sz w:val="20"/>
                <w:szCs w:val="20"/>
                <w:lang w:eastAsia="en-GB"/>
              </w:rPr>
              <w:t>Further Study and Skilled Work Opportunities</w:t>
            </w:r>
          </w:p>
          <w:p w14:paraId="3C5FF6E4"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i/>
                <w:iCs/>
                <w:color w:val="000000"/>
                <w:sz w:val="20"/>
                <w:szCs w:val="20"/>
                <w:lang w:eastAsia="en-GB"/>
              </w:rPr>
              <w:t>(Mid to top MLD) knowledge + skills-based learning experiences</w:t>
            </w:r>
          </w:p>
        </w:tc>
      </w:tr>
      <w:tr w:rsidR="007439DD" w:rsidRPr="002D3D8F" w14:paraId="096F1EF7" w14:textId="77777777" w:rsidTr="002D3D8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3F41F1DF"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lang w:eastAsia="en-GB"/>
              </w:rPr>
              <w:t>Learning Journey</w:t>
            </w:r>
            <w:r w:rsidRPr="002D3D8F">
              <w:rPr>
                <w:rFonts w:ascii="Arial" w:eastAsia="Times New Roman" w:hAnsi="Arial" w:cs="Arial"/>
                <w:b/>
                <w:bCs/>
                <w:color w:val="000000"/>
                <w:sz w:val="18"/>
                <w:szCs w:val="18"/>
                <w:lang w:eastAsia="en-GB"/>
              </w:rPr>
              <w:t xml:space="preserve"> 1</w:t>
            </w:r>
            <w:r w:rsidRPr="002D3D8F">
              <w:rPr>
                <w:rFonts w:ascii="Arial" w:eastAsia="Times New Roman" w:hAnsi="Arial" w:cs="Arial"/>
                <w:color w:val="000000"/>
                <w:sz w:val="18"/>
                <w:szCs w:val="18"/>
                <w:lang w:eastAsia="en-GB"/>
              </w:rPr>
              <w:t xml:space="preserve"> supports students to live as independently as possible and to enjoy accessing their community confidently according to their individual strengths. </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5FE8D346"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lang w:eastAsia="en-GB"/>
              </w:rPr>
              <w:t>Learning Journey</w:t>
            </w:r>
            <w:r w:rsidRPr="002D3D8F">
              <w:rPr>
                <w:rFonts w:ascii="Arial" w:eastAsia="Times New Roman" w:hAnsi="Arial" w:cs="Arial"/>
                <w:b/>
                <w:bCs/>
                <w:color w:val="000000"/>
                <w:sz w:val="18"/>
                <w:szCs w:val="18"/>
                <w:lang w:eastAsia="en-GB"/>
              </w:rPr>
              <w:t xml:space="preserve"> 2</w:t>
            </w:r>
            <w:r w:rsidRPr="002D3D8F">
              <w:rPr>
                <w:rFonts w:ascii="Arial" w:eastAsia="Times New Roman" w:hAnsi="Arial" w:cs="Arial"/>
                <w:color w:val="000000"/>
                <w:sz w:val="18"/>
                <w:szCs w:val="18"/>
                <w:lang w:eastAsia="en-GB"/>
              </w:rPr>
              <w:t xml:space="preserve"> supports students to look at a variety of pathways after they leave Oaktree school.  They will have the opportunity to access a wide variety of jobs including catering and hospitality.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1FE076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lang w:eastAsia="en-GB"/>
              </w:rPr>
              <w:t>Learning Journey</w:t>
            </w:r>
            <w:r w:rsidRPr="002D3D8F">
              <w:rPr>
                <w:rFonts w:ascii="Arial" w:eastAsia="Times New Roman" w:hAnsi="Arial" w:cs="Arial"/>
                <w:b/>
                <w:bCs/>
                <w:color w:val="000000"/>
                <w:sz w:val="18"/>
                <w:szCs w:val="18"/>
                <w:lang w:eastAsia="en-GB"/>
              </w:rPr>
              <w:t xml:space="preserve"> 3</w:t>
            </w:r>
            <w:r w:rsidRPr="002D3D8F">
              <w:rPr>
                <w:rFonts w:ascii="Arial" w:eastAsia="Times New Roman" w:hAnsi="Arial" w:cs="Arial"/>
                <w:color w:val="000000"/>
                <w:sz w:val="18"/>
                <w:szCs w:val="18"/>
                <w:lang w:eastAsia="en-GB"/>
              </w:rPr>
              <w:t xml:space="preserve"> supports students by providing them access to a variety of assessments in order to lead them to their career of choice.  This can include GCSE with the support of local mainstream schools.  </w:t>
            </w:r>
          </w:p>
        </w:tc>
      </w:tr>
      <w:tr w:rsidR="007439DD" w:rsidRPr="002D3D8F" w14:paraId="30066AAE" w14:textId="77777777" w:rsidTr="002D3D8F">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070398B7" w14:textId="77777777" w:rsidR="007439DD" w:rsidRPr="002D3D8F" w:rsidRDefault="007439DD" w:rsidP="002D3D8F">
            <w:pPr>
              <w:spacing w:line="240" w:lineRule="auto"/>
              <w:jc w:val="center"/>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All students will have access to the on-site Café, this will provide a “Dress Rehearsal” to build on Social Skills and Work skills.  </w:t>
            </w:r>
          </w:p>
        </w:tc>
      </w:tr>
      <w:tr w:rsidR="007439DD" w:rsidRPr="002D3D8F" w14:paraId="1DFC21F6" w14:textId="77777777" w:rsidTr="002D3D8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137675D"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OCR:  Life and Living skills (OCR)</w:t>
            </w:r>
          </w:p>
          <w:p w14:paraId="458518AD" w14:textId="77777777" w:rsidR="007439DD" w:rsidRPr="002D3D8F" w:rsidRDefault="007439DD" w:rsidP="002D3D8F">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1E10800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OCR/Assessments: Life and Living skills (OCR),  Signs and symbols in the community, Functional skills Entry Level 1,2 and 3 in Maths and English</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A0CC0BE"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OCR/Assessments: Life and Living skills (OCR), Functional Skills Level 1 in Maths and English </w:t>
            </w:r>
          </w:p>
          <w:p w14:paraId="564B334E"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p>
        </w:tc>
      </w:tr>
      <w:tr w:rsidR="007439DD" w:rsidRPr="002D3D8F" w14:paraId="1AEA866A" w14:textId="77777777" w:rsidTr="002D3D8F">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6CAFA00C"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Early Communication</w:t>
            </w:r>
          </w:p>
          <w:p w14:paraId="289BE9B7"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Total communication supported by objects of reference, social sight vocabulary, Makaton. Familiar signs and symbols within the community. Focus on listening, attention and understanding as well as experiencing multi-sensory stories.</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0061E6F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Communication and Literacy</w:t>
            </w:r>
          </w:p>
          <w:p w14:paraId="46E6C1F6"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Functional literacy including the use of signs and symbols within the community and a clear focus on communication and understanding. Early stages of reading and writing supported by the See &amp; Learn approach or phonics as well as engaging and diverse texts..</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1DABDC9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Communication and Literacy</w:t>
            </w:r>
          </w:p>
          <w:p w14:paraId="653AC6D3"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English lessons have a focus on longer, age-appropriate and diverse texts that students can derive enjoyment from. Reading taught through the See &amp; Learn approach or phonics. Learning to read evolves into reading to learn. Students encouraged to read for pleasure.</w:t>
            </w:r>
          </w:p>
        </w:tc>
      </w:tr>
      <w:tr w:rsidR="007439DD" w:rsidRPr="002D3D8F" w14:paraId="4079D964" w14:textId="77777777" w:rsidTr="002D3D8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32334A5B"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Exploring and understanding the World/Numbers in the World</w:t>
            </w:r>
          </w:p>
          <w:p w14:paraId="74B84139"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Recognising numbers, money awareness, concept of time </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5BAB2270"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Numeracy</w:t>
            </w:r>
          </w:p>
          <w:p w14:paraId="4F5510E8"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Functional Numeracy in everyday life, Maths lessons including data and number/financial education</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D76758B"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Numeracy</w:t>
            </w:r>
          </w:p>
          <w:p w14:paraId="14880022"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Maths lessons including Geometry, measure, data and number/financial education</w:t>
            </w:r>
          </w:p>
        </w:tc>
      </w:tr>
      <w:tr w:rsidR="007439DD" w:rsidRPr="002D3D8F" w14:paraId="29E994E1" w14:textId="77777777" w:rsidTr="002D3D8F">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D959E48"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Physical Development</w:t>
            </w:r>
          </w:p>
          <w:p w14:paraId="0FE5F88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P.E, Swimming, Dance, Yoga,  Physical Therapy, Occupational Therapy, Sensory experiences,</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047C8B72"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Physical Development</w:t>
            </w:r>
          </w:p>
          <w:p w14:paraId="38FE4891"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P.E, Swimming, Dance, Yoga,  Physical Therapy, Occupational Therapy</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0E32A657"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Physical Development</w:t>
            </w:r>
          </w:p>
          <w:p w14:paraId="48240BE8"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P.E, Swimming, Dance, Yoga, Physical Therapy, Occupational Therapy</w:t>
            </w:r>
          </w:p>
        </w:tc>
      </w:tr>
      <w:tr w:rsidR="007439DD" w:rsidRPr="002D3D8F" w14:paraId="619C6B91" w14:textId="77777777" w:rsidTr="002D3D8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1014E2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Personal, Social and Emotional Development</w:t>
            </w:r>
          </w:p>
          <w:p w14:paraId="2A204D3E" w14:textId="2CCD1F16"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Preparation For Adulthood:  Independent Living, Health, Friends, Relationships and Sex Education,  Relationship and the community, self-confidence and self-awareness, health and self-care</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34400EE7"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Personal, Social and Emotional Development</w:t>
            </w:r>
          </w:p>
          <w:p w14:paraId="18888EEC" w14:textId="542E6190"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Preparation For Adulthood: Employment, Independent Living, Health, Friends, Relationships and Sex Education, Relationship and the community</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9DFAB25"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Personal, Social and Emotional Development</w:t>
            </w:r>
          </w:p>
          <w:p w14:paraId="24B57D80"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Preparation For Adulthood: Employment, Independent Living, Health, Friends, Relationships and Sex Education, Relationship and the community</w:t>
            </w:r>
          </w:p>
        </w:tc>
      </w:tr>
      <w:tr w:rsidR="007439DD" w:rsidRPr="002D3D8F" w14:paraId="06152366" w14:textId="77777777" w:rsidTr="002D3D8F">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8D7923C"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Enrichment</w:t>
            </w:r>
          </w:p>
          <w:p w14:paraId="1111EB9B"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Music, Art, Dance, Pathways, Trips</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77884AAF"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Enrichment</w:t>
            </w:r>
          </w:p>
          <w:p w14:paraId="42A61050"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Music, Art, Dance, Pathways, Trips</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77CCA6E6"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Enrichment</w:t>
            </w:r>
          </w:p>
          <w:p w14:paraId="012BBD98" w14:textId="0B78225F"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Music, Art, Dance,</w:t>
            </w:r>
            <w:r>
              <w:rPr>
                <w:rFonts w:ascii="Arial" w:eastAsia="Times New Roman" w:hAnsi="Arial" w:cs="Arial"/>
                <w:color w:val="000000"/>
                <w:sz w:val="18"/>
                <w:szCs w:val="18"/>
                <w:lang w:eastAsia="en-GB"/>
              </w:rPr>
              <w:t xml:space="preserve"> </w:t>
            </w:r>
            <w:r w:rsidRPr="002D3D8F">
              <w:rPr>
                <w:rFonts w:ascii="Arial" w:eastAsia="Times New Roman" w:hAnsi="Arial" w:cs="Arial"/>
                <w:color w:val="000000"/>
                <w:sz w:val="18"/>
                <w:szCs w:val="18"/>
                <w:lang w:eastAsia="en-GB"/>
              </w:rPr>
              <w:t>Pathways, Trips</w:t>
            </w:r>
          </w:p>
        </w:tc>
      </w:tr>
      <w:tr w:rsidR="007439DD" w:rsidRPr="002D3D8F" w14:paraId="6049189D" w14:textId="77777777" w:rsidTr="002D3D8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3FBB5DA"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Living and Leisure</w:t>
            </w:r>
          </w:p>
          <w:p w14:paraId="1A7C6192"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Work experience, shopping, Cooking, Independent living, Out and about, Café in and out of school, horticulture</w:t>
            </w:r>
          </w:p>
          <w:p w14:paraId="30B7CB86"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14:paraId="160790F9"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Life and Living Skills</w:t>
            </w:r>
          </w:p>
          <w:p w14:paraId="3B516A43"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Careers Education/work placements</w:t>
            </w:r>
          </w:p>
          <w:p w14:paraId="3D6662F5"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Independent living skills, Café in and out of school </w:t>
            </w:r>
          </w:p>
          <w:p w14:paraId="1BEF29F2"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Travel training, Agriculture support, Trade </w:t>
            </w:r>
          </w:p>
        </w:tc>
        <w:tc>
          <w:tcPr>
            <w:tcW w:w="0" w:type="auto"/>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14:paraId="4128F3B1"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b/>
                <w:bCs/>
                <w:color w:val="000000"/>
                <w:sz w:val="18"/>
                <w:szCs w:val="18"/>
                <w:lang w:eastAsia="en-GB"/>
              </w:rPr>
              <w:t>Life and Living Skills</w:t>
            </w:r>
          </w:p>
          <w:p w14:paraId="5B19B1C7"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Careers Education/work placements</w:t>
            </w:r>
          </w:p>
          <w:p w14:paraId="03C60F64" w14:textId="77777777" w:rsidR="007439DD" w:rsidRPr="002D3D8F" w:rsidRDefault="007439DD" w:rsidP="002D3D8F">
            <w:pPr>
              <w:spacing w:line="240" w:lineRule="auto"/>
              <w:rPr>
                <w:rFonts w:ascii="Times New Roman" w:eastAsia="Times New Roman" w:hAnsi="Times New Roman" w:cs="Times New Roman"/>
                <w:sz w:val="24"/>
                <w:szCs w:val="24"/>
                <w:lang w:eastAsia="en-GB"/>
              </w:rPr>
            </w:pPr>
            <w:r w:rsidRPr="002D3D8F">
              <w:rPr>
                <w:rFonts w:ascii="Arial" w:eastAsia="Times New Roman" w:hAnsi="Arial" w:cs="Arial"/>
                <w:color w:val="000000"/>
                <w:sz w:val="18"/>
                <w:szCs w:val="18"/>
                <w:lang w:eastAsia="en-GB"/>
              </w:rPr>
              <w:t>Independent living skills, Café in and out of school, Travel training, Horticulture, Trade</w:t>
            </w:r>
          </w:p>
        </w:tc>
      </w:tr>
    </w:tbl>
    <w:p w14:paraId="6F421C18" w14:textId="77777777" w:rsidR="007439DD" w:rsidRDefault="007439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DE77" w14:textId="77777777" w:rsidR="007439DD" w:rsidRDefault="007439DD" w:rsidP="002D3D8F">
      <w:pPr>
        <w:spacing w:line="240" w:lineRule="auto"/>
      </w:pPr>
      <w:r>
        <w:separator/>
      </w:r>
    </w:p>
  </w:footnote>
  <w:footnote w:type="continuationSeparator" w:id="0">
    <w:p w14:paraId="3252FC6F" w14:textId="77777777" w:rsidR="007439DD" w:rsidRDefault="007439DD" w:rsidP="002D3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410F"/>
    <w:multiLevelType w:val="hybridMultilevel"/>
    <w:tmpl w:val="B14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62"/>
    <w:rsid w:val="000A4962"/>
    <w:rsid w:val="000D4CB3"/>
    <w:rsid w:val="000E495A"/>
    <w:rsid w:val="000F69CC"/>
    <w:rsid w:val="001151C5"/>
    <w:rsid w:val="00115E23"/>
    <w:rsid w:val="001857C8"/>
    <w:rsid w:val="001C7FC1"/>
    <w:rsid w:val="001D19E6"/>
    <w:rsid w:val="002B76BA"/>
    <w:rsid w:val="002C1F47"/>
    <w:rsid w:val="002D3D8F"/>
    <w:rsid w:val="002E3842"/>
    <w:rsid w:val="002F1836"/>
    <w:rsid w:val="002F4231"/>
    <w:rsid w:val="00395B32"/>
    <w:rsid w:val="003B1623"/>
    <w:rsid w:val="003D1864"/>
    <w:rsid w:val="003D2C74"/>
    <w:rsid w:val="003E4635"/>
    <w:rsid w:val="00427B10"/>
    <w:rsid w:val="004661B1"/>
    <w:rsid w:val="004A60B8"/>
    <w:rsid w:val="004F79CF"/>
    <w:rsid w:val="0054546F"/>
    <w:rsid w:val="00550A16"/>
    <w:rsid w:val="0055412F"/>
    <w:rsid w:val="00580818"/>
    <w:rsid w:val="0058357E"/>
    <w:rsid w:val="00641CB4"/>
    <w:rsid w:val="00674F38"/>
    <w:rsid w:val="006818F0"/>
    <w:rsid w:val="00692750"/>
    <w:rsid w:val="006A32AF"/>
    <w:rsid w:val="00726A9F"/>
    <w:rsid w:val="007439DD"/>
    <w:rsid w:val="00745629"/>
    <w:rsid w:val="007E1DD4"/>
    <w:rsid w:val="00840097"/>
    <w:rsid w:val="008457B1"/>
    <w:rsid w:val="00887D34"/>
    <w:rsid w:val="009D043F"/>
    <w:rsid w:val="009F4254"/>
    <w:rsid w:val="00A15978"/>
    <w:rsid w:val="00A55F2E"/>
    <w:rsid w:val="00AA3C70"/>
    <w:rsid w:val="00AC69F6"/>
    <w:rsid w:val="00B62D78"/>
    <w:rsid w:val="00B721A9"/>
    <w:rsid w:val="00BE6B58"/>
    <w:rsid w:val="00BE705C"/>
    <w:rsid w:val="00CC23F3"/>
    <w:rsid w:val="00CE0C03"/>
    <w:rsid w:val="00D22158"/>
    <w:rsid w:val="00D2309E"/>
    <w:rsid w:val="00D475B9"/>
    <w:rsid w:val="00D74EF7"/>
    <w:rsid w:val="00DD3D6D"/>
    <w:rsid w:val="00E0646A"/>
    <w:rsid w:val="00E4572B"/>
    <w:rsid w:val="00E867FA"/>
    <w:rsid w:val="00E925D0"/>
    <w:rsid w:val="00EE5534"/>
    <w:rsid w:val="00F84D3C"/>
    <w:rsid w:val="00FA3A94"/>
    <w:rsid w:val="00FD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098F"/>
  <w15:docId w15:val="{5AE96B91-2D0A-4E09-8B06-11147924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58"/>
  </w:style>
  <w:style w:type="paragraph" w:styleId="Heading1">
    <w:name w:val="heading 1"/>
    <w:basedOn w:val="Normal"/>
    <w:link w:val="Heading1Char"/>
    <w:uiPriority w:val="9"/>
    <w:qFormat/>
    <w:rsid w:val="000A4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6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A4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4962"/>
    <w:rPr>
      <w:b/>
      <w:bCs/>
    </w:rPr>
  </w:style>
  <w:style w:type="character" w:customStyle="1" w:styleId="apple-converted-space">
    <w:name w:val="apple-converted-space"/>
    <w:basedOn w:val="DefaultParagraphFont"/>
    <w:rsid w:val="000A4962"/>
  </w:style>
  <w:style w:type="character" w:styleId="Hyperlink">
    <w:name w:val="Hyperlink"/>
    <w:basedOn w:val="DefaultParagraphFont"/>
    <w:uiPriority w:val="99"/>
    <w:unhideWhenUsed/>
    <w:rsid w:val="000A4962"/>
    <w:rPr>
      <w:color w:val="0000FF"/>
      <w:u w:val="single"/>
    </w:rPr>
  </w:style>
  <w:style w:type="paragraph" w:styleId="ListParagraph">
    <w:name w:val="List Paragraph"/>
    <w:basedOn w:val="Normal"/>
    <w:uiPriority w:val="34"/>
    <w:qFormat/>
    <w:rsid w:val="000F69CC"/>
    <w:pPr>
      <w:ind w:left="720"/>
      <w:contextualSpacing/>
    </w:pPr>
  </w:style>
  <w:style w:type="paragraph" w:styleId="EndnoteText">
    <w:name w:val="endnote text"/>
    <w:basedOn w:val="Normal"/>
    <w:link w:val="EndnoteTextChar"/>
    <w:uiPriority w:val="99"/>
    <w:semiHidden/>
    <w:unhideWhenUsed/>
    <w:rsid w:val="002D3D8F"/>
    <w:pPr>
      <w:spacing w:line="240" w:lineRule="auto"/>
    </w:pPr>
    <w:rPr>
      <w:sz w:val="20"/>
      <w:szCs w:val="20"/>
    </w:rPr>
  </w:style>
  <w:style w:type="character" w:customStyle="1" w:styleId="EndnoteTextChar">
    <w:name w:val="Endnote Text Char"/>
    <w:basedOn w:val="DefaultParagraphFont"/>
    <w:link w:val="EndnoteText"/>
    <w:uiPriority w:val="99"/>
    <w:semiHidden/>
    <w:rsid w:val="002D3D8F"/>
    <w:rPr>
      <w:sz w:val="20"/>
      <w:szCs w:val="20"/>
    </w:rPr>
  </w:style>
  <w:style w:type="character" w:styleId="EndnoteReference">
    <w:name w:val="endnote reference"/>
    <w:basedOn w:val="DefaultParagraphFont"/>
    <w:uiPriority w:val="99"/>
    <w:semiHidden/>
    <w:unhideWhenUsed/>
    <w:rsid w:val="002D3D8F"/>
    <w:rPr>
      <w:vertAlign w:val="superscript"/>
    </w:rPr>
  </w:style>
  <w:style w:type="character" w:styleId="CommentReference">
    <w:name w:val="annotation reference"/>
    <w:basedOn w:val="DefaultParagraphFont"/>
    <w:uiPriority w:val="99"/>
    <w:semiHidden/>
    <w:unhideWhenUsed/>
    <w:rsid w:val="00B62D78"/>
    <w:rPr>
      <w:sz w:val="16"/>
      <w:szCs w:val="16"/>
    </w:rPr>
  </w:style>
  <w:style w:type="paragraph" w:styleId="CommentText">
    <w:name w:val="annotation text"/>
    <w:basedOn w:val="Normal"/>
    <w:link w:val="CommentTextChar"/>
    <w:uiPriority w:val="99"/>
    <w:semiHidden/>
    <w:unhideWhenUsed/>
    <w:rsid w:val="00B62D78"/>
    <w:pPr>
      <w:spacing w:line="240" w:lineRule="auto"/>
    </w:pPr>
    <w:rPr>
      <w:sz w:val="20"/>
      <w:szCs w:val="20"/>
    </w:rPr>
  </w:style>
  <w:style w:type="character" w:customStyle="1" w:styleId="CommentTextChar">
    <w:name w:val="Comment Text Char"/>
    <w:basedOn w:val="DefaultParagraphFont"/>
    <w:link w:val="CommentText"/>
    <w:uiPriority w:val="99"/>
    <w:semiHidden/>
    <w:rsid w:val="00B62D78"/>
    <w:rPr>
      <w:sz w:val="20"/>
      <w:szCs w:val="20"/>
    </w:rPr>
  </w:style>
  <w:style w:type="paragraph" w:styleId="CommentSubject">
    <w:name w:val="annotation subject"/>
    <w:basedOn w:val="CommentText"/>
    <w:next w:val="CommentText"/>
    <w:link w:val="CommentSubjectChar"/>
    <w:uiPriority w:val="99"/>
    <w:semiHidden/>
    <w:unhideWhenUsed/>
    <w:rsid w:val="00B62D78"/>
    <w:rPr>
      <w:b/>
      <w:bCs/>
    </w:rPr>
  </w:style>
  <w:style w:type="character" w:customStyle="1" w:styleId="CommentSubjectChar">
    <w:name w:val="Comment Subject Char"/>
    <w:basedOn w:val="CommentTextChar"/>
    <w:link w:val="CommentSubject"/>
    <w:uiPriority w:val="99"/>
    <w:semiHidden/>
    <w:rsid w:val="00B62D78"/>
    <w:rPr>
      <w:b/>
      <w:bCs/>
      <w:sz w:val="20"/>
      <w:szCs w:val="20"/>
    </w:rPr>
  </w:style>
  <w:style w:type="character" w:customStyle="1" w:styleId="UnresolvedMention">
    <w:name w:val="Unresolved Mention"/>
    <w:basedOn w:val="DefaultParagraphFont"/>
    <w:uiPriority w:val="99"/>
    <w:semiHidden/>
    <w:unhideWhenUsed/>
    <w:rsid w:val="00FD6199"/>
    <w:rPr>
      <w:color w:val="605E5C"/>
      <w:shd w:val="clear" w:color="auto" w:fill="E1DFDD"/>
    </w:rPr>
  </w:style>
  <w:style w:type="paragraph" w:styleId="BalloonText">
    <w:name w:val="Balloon Text"/>
    <w:basedOn w:val="Normal"/>
    <w:link w:val="BalloonTextChar"/>
    <w:uiPriority w:val="99"/>
    <w:semiHidden/>
    <w:unhideWhenUsed/>
    <w:rsid w:val="00D23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7676">
      <w:bodyDiv w:val="1"/>
      <w:marLeft w:val="0"/>
      <w:marRight w:val="0"/>
      <w:marTop w:val="0"/>
      <w:marBottom w:val="0"/>
      <w:divBdr>
        <w:top w:val="none" w:sz="0" w:space="0" w:color="auto"/>
        <w:left w:val="none" w:sz="0" w:space="0" w:color="auto"/>
        <w:bottom w:val="none" w:sz="0" w:space="0" w:color="auto"/>
        <w:right w:val="none" w:sz="0" w:space="0" w:color="auto"/>
      </w:divBdr>
    </w:div>
    <w:div w:id="1858108210">
      <w:bodyDiv w:val="1"/>
      <w:marLeft w:val="0"/>
      <w:marRight w:val="0"/>
      <w:marTop w:val="0"/>
      <w:marBottom w:val="0"/>
      <w:divBdr>
        <w:top w:val="none" w:sz="0" w:space="0" w:color="auto"/>
        <w:left w:val="none" w:sz="0" w:space="0" w:color="auto"/>
        <w:bottom w:val="none" w:sz="0" w:space="0" w:color="auto"/>
        <w:right w:val="none" w:sz="0" w:space="0" w:color="auto"/>
      </w:divBdr>
    </w:div>
    <w:div w:id="1981960317">
      <w:bodyDiv w:val="1"/>
      <w:marLeft w:val="0"/>
      <w:marRight w:val="0"/>
      <w:marTop w:val="0"/>
      <w:marBottom w:val="0"/>
      <w:divBdr>
        <w:top w:val="none" w:sz="0" w:space="0" w:color="auto"/>
        <w:left w:val="none" w:sz="0" w:space="0" w:color="auto"/>
        <w:bottom w:val="none" w:sz="0" w:space="0" w:color="auto"/>
        <w:right w:val="none" w:sz="0" w:space="0" w:color="auto"/>
      </w:divBdr>
      <w:divsChild>
        <w:div w:id="11962378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ktree.enfield.sch.uk/attachments/download.asp?file=1618&amp;type=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oogle_Clas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denceforlearning.net/" TargetMode="External"/><Relationship Id="rId5" Type="http://schemas.openxmlformats.org/officeDocument/2006/relationships/webSettings" Target="webSettings.xml"/><Relationship Id="rId15" Type="http://schemas.openxmlformats.org/officeDocument/2006/relationships/hyperlink" Target="http://www.enfield.gov.uk/SEND" TargetMode="External"/><Relationship Id="rId10" Type="http://schemas.openxmlformats.org/officeDocument/2006/relationships/hyperlink" Target="https://www.evidenceforlearning.net/"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gerar\AppData\Local\Packages\microsoft.windowscommunicationsapps_8wekyb3d8bbwe\LocalState\Files\S0\6291\Attachments\www.oaktree.enfield.sch.uk" TargetMode="External"/><Relationship Id="rId14" Type="http://schemas.openxmlformats.org/officeDocument/2006/relationships/hyperlink" Target="http://www.oaktree.enfield.sch.uk"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B388F-CC31-43A9-BCC9-4EDE9977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C74230F4</Template>
  <TotalTime>1</TotalTime>
  <Pages>10</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ryarwood</dc:creator>
  <cp:lastModifiedBy>Russell Davey</cp:lastModifiedBy>
  <cp:revision>2</cp:revision>
  <cp:lastPrinted>2016-01-20T09:55:00Z</cp:lastPrinted>
  <dcterms:created xsi:type="dcterms:W3CDTF">2021-07-11T15:39:00Z</dcterms:created>
  <dcterms:modified xsi:type="dcterms:W3CDTF">2021-07-11T15:39:00Z</dcterms:modified>
</cp:coreProperties>
</file>