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821" w:type="dxa"/>
        <w:tblInd w:w="-1114" w:type="dxa"/>
        <w:tblLayout w:type="fixed"/>
        <w:tblLook w:val="04A0" w:firstRow="1" w:lastRow="0" w:firstColumn="1" w:lastColumn="0" w:noHBand="0" w:noVBand="1"/>
      </w:tblPr>
      <w:tblGrid>
        <w:gridCol w:w="2102"/>
        <w:gridCol w:w="3402"/>
        <w:gridCol w:w="3685"/>
        <w:gridCol w:w="3402"/>
        <w:gridCol w:w="236"/>
        <w:gridCol w:w="3166"/>
        <w:gridCol w:w="284"/>
        <w:gridCol w:w="3544"/>
      </w:tblGrid>
      <w:tr w:rsidR="00DC53F1" w14:paraId="53640169" w14:textId="1800258E" w:rsidTr="002867D6">
        <w:trPr>
          <w:gridAfter w:val="1"/>
          <w:wAfter w:w="3544" w:type="dxa"/>
        </w:trPr>
        <w:tc>
          <w:tcPr>
            <w:tcW w:w="15993" w:type="dxa"/>
            <w:gridSpan w:val="6"/>
            <w:shd w:val="clear" w:color="auto" w:fill="8EAADB" w:themeFill="accent1" w:themeFillTint="99"/>
          </w:tcPr>
          <w:p w14:paraId="1E9B6A6B" w14:textId="76C1CFF8" w:rsidR="00DC53F1" w:rsidRDefault="005A77F3" w:rsidP="00DC53F1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AREAS OF NEEDS</w:t>
            </w:r>
          </w:p>
          <w:p w14:paraId="0D496232" w14:textId="670FBBE6" w:rsidR="00956552" w:rsidRDefault="006B289C" w:rsidP="00DC53F1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  <w:r w:rsidR="000C1EB7">
              <w:rPr>
                <w:b/>
              </w:rPr>
              <w:t xml:space="preserve">PATHWAYS LONG TERM PLAN </w:t>
            </w:r>
          </w:p>
          <w:p w14:paraId="6E913325" w14:textId="6C814BD3" w:rsidR="00DC53F1" w:rsidRPr="00DC53F1" w:rsidRDefault="00DC53F1" w:rsidP="00DC53F1">
            <w:pPr>
              <w:ind w:hanging="2"/>
              <w:jc w:val="center"/>
              <w:rPr>
                <w:i/>
                <w:iCs/>
              </w:rPr>
            </w:pPr>
            <w:r w:rsidRPr="00DC53F1">
              <w:rPr>
                <w:b/>
                <w:i/>
                <w:iCs/>
              </w:rPr>
              <w:t>developing students’ communication, engagement &amp; experiences</w:t>
            </w:r>
          </w:p>
        </w:tc>
        <w:tc>
          <w:tcPr>
            <w:tcW w:w="284" w:type="dxa"/>
          </w:tcPr>
          <w:p w14:paraId="58AD6A69" w14:textId="77777777" w:rsidR="00DC53F1" w:rsidRPr="00DC53F1" w:rsidRDefault="00DC53F1" w:rsidP="00DC53F1">
            <w:pPr>
              <w:ind w:hanging="2"/>
              <w:jc w:val="center"/>
              <w:rPr>
                <w:b/>
              </w:rPr>
            </w:pPr>
          </w:p>
        </w:tc>
      </w:tr>
      <w:tr w:rsidR="00DC53F1" w14:paraId="65DD91A4" w14:textId="0FD83655" w:rsidTr="002867D6">
        <w:tc>
          <w:tcPr>
            <w:tcW w:w="2102" w:type="dxa"/>
          </w:tcPr>
          <w:p w14:paraId="19C4D028" w14:textId="33314B19" w:rsidR="00DC53F1" w:rsidRPr="00AF4111" w:rsidRDefault="00DC53F1" w:rsidP="00DC53F1">
            <w:pPr>
              <w:ind w:hanging="2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  <w:highlight w:val="yellow"/>
              </w:rPr>
              <w:t xml:space="preserve">PFA: </w:t>
            </w:r>
            <w:r w:rsidRPr="00AF4111">
              <w:rPr>
                <w:color w:val="000000" w:themeColor="text1"/>
                <w:sz w:val="18"/>
                <w:szCs w:val="18"/>
              </w:rPr>
              <w:t>EMPLOYMENT</w:t>
            </w:r>
          </w:p>
          <w:p w14:paraId="2E723B44" w14:textId="77777777" w:rsidR="00DC53F1" w:rsidRPr="00AF4111" w:rsidRDefault="00DC53F1" w:rsidP="00DC53F1">
            <w:pPr>
              <w:ind w:hanging="2"/>
              <w:rPr>
                <w:color w:val="000000" w:themeColor="text1"/>
                <w:sz w:val="18"/>
                <w:szCs w:val="18"/>
              </w:rPr>
            </w:pPr>
            <w:r w:rsidRPr="00AF4111">
              <w:rPr>
                <w:color w:val="000000" w:themeColor="text1"/>
                <w:sz w:val="18"/>
                <w:szCs w:val="18"/>
              </w:rPr>
              <w:t>INDEPENDENT LIVING</w:t>
            </w:r>
          </w:p>
          <w:p w14:paraId="6F586409" w14:textId="77777777" w:rsidR="00DC53F1" w:rsidRPr="00AF4111" w:rsidRDefault="00DC53F1" w:rsidP="00DC53F1">
            <w:pPr>
              <w:ind w:hanging="2"/>
              <w:rPr>
                <w:color w:val="000000" w:themeColor="text1"/>
                <w:sz w:val="18"/>
                <w:szCs w:val="18"/>
              </w:rPr>
            </w:pPr>
            <w:r w:rsidRPr="00AF4111">
              <w:rPr>
                <w:color w:val="000000" w:themeColor="text1"/>
                <w:sz w:val="18"/>
                <w:szCs w:val="18"/>
              </w:rPr>
              <w:t>HEALTH</w:t>
            </w:r>
          </w:p>
          <w:p w14:paraId="37D9935F" w14:textId="2D02A049" w:rsidR="00DC53F1" w:rsidRDefault="00DC53F1" w:rsidP="00DC53F1">
            <w:r w:rsidRPr="00AF4111">
              <w:rPr>
                <w:color w:val="000000" w:themeColor="text1"/>
                <w:sz w:val="18"/>
                <w:szCs w:val="18"/>
              </w:rPr>
              <w:t>COMM. INCLUSION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189761D6" w14:textId="3D03D469" w:rsidR="00DC53F1" w:rsidRPr="00AF411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b/>
                <w:sz w:val="18"/>
                <w:szCs w:val="18"/>
                <w:u w:val="single"/>
              </w:rPr>
              <w:t xml:space="preserve">FOCUS </w:t>
            </w:r>
            <w:r w:rsidR="00AF4111">
              <w:rPr>
                <w:b/>
                <w:sz w:val="18"/>
                <w:szCs w:val="18"/>
                <w:u w:val="single"/>
              </w:rPr>
              <w:t>/</w:t>
            </w:r>
            <w:r w:rsidRPr="00AF4111">
              <w:rPr>
                <w:b/>
                <w:sz w:val="18"/>
                <w:szCs w:val="18"/>
                <w:u w:val="single"/>
              </w:rPr>
              <w:t>ARGET AREAS</w:t>
            </w:r>
          </w:p>
          <w:p w14:paraId="58CBE377" w14:textId="07CB2D59" w:rsidR="00DC53F1" w:rsidRPr="00AF411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>PEOPLE &amp; COMMUNITIES/MAKING RELATIONSHIPS</w:t>
            </w:r>
          </w:p>
          <w:p w14:paraId="20E228FE" w14:textId="77777777" w:rsidR="00DC53F1" w:rsidRPr="00AF411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>SOCIAL SKILLS</w:t>
            </w:r>
          </w:p>
          <w:p w14:paraId="1F4B6D2B" w14:textId="77777777" w:rsidR="00DC53F1" w:rsidRPr="00AF411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 xml:space="preserve">TOTAL COMMUNICATION </w:t>
            </w:r>
          </w:p>
          <w:p w14:paraId="30F775EF" w14:textId="77777777" w:rsidR="00DC53F1" w:rsidRPr="00AF4111" w:rsidRDefault="00DC53F1" w:rsidP="00DC53F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E2F3" w:themeFill="accent1" w:themeFillTint="33"/>
          </w:tcPr>
          <w:p w14:paraId="7D854A0F" w14:textId="3F25F664" w:rsidR="00DC53F1" w:rsidRPr="00AF411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b/>
                <w:sz w:val="18"/>
                <w:szCs w:val="18"/>
                <w:u w:val="single"/>
              </w:rPr>
              <w:t>FOCUS</w:t>
            </w:r>
            <w:r w:rsidR="00AF4111">
              <w:rPr>
                <w:b/>
                <w:sz w:val="18"/>
                <w:szCs w:val="18"/>
                <w:u w:val="single"/>
              </w:rPr>
              <w:t>/</w:t>
            </w:r>
            <w:r w:rsidRPr="00AF4111">
              <w:rPr>
                <w:b/>
                <w:sz w:val="18"/>
                <w:szCs w:val="18"/>
                <w:u w:val="single"/>
              </w:rPr>
              <w:t>TARGET AREAS</w:t>
            </w:r>
          </w:p>
          <w:p w14:paraId="2BA7DCBE" w14:textId="52F78A66" w:rsidR="00DC53F1" w:rsidRPr="00AF411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>ATTENTION &amp; LISTENING SKILLS</w:t>
            </w:r>
          </w:p>
          <w:p w14:paraId="61CC41DC" w14:textId="77777777" w:rsidR="00DC53F1" w:rsidRPr="00AF411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 xml:space="preserve">TOTAL COMMUNICATION </w:t>
            </w:r>
          </w:p>
          <w:p w14:paraId="740770C8" w14:textId="77777777" w:rsidR="00DC53F1" w:rsidRPr="00AF411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>SOCIAL SKILLS</w:t>
            </w:r>
          </w:p>
          <w:p w14:paraId="5C7E9D05" w14:textId="77777777" w:rsidR="00DC53F1" w:rsidRPr="00AF411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 xml:space="preserve">MOVING &amp; HANDLING – FINE MOTOR SKILLS </w:t>
            </w:r>
          </w:p>
          <w:p w14:paraId="2074242C" w14:textId="77777777" w:rsidR="00DC53F1" w:rsidRPr="00AF4111" w:rsidRDefault="00DC53F1" w:rsidP="00DC53F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33DBB2B0" w14:textId="0A8745A6" w:rsidR="00DC53F1" w:rsidRPr="00AF411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b/>
                <w:sz w:val="18"/>
                <w:szCs w:val="18"/>
                <w:u w:val="single"/>
              </w:rPr>
              <w:t>FOCUS</w:t>
            </w:r>
            <w:r w:rsidR="00AF4111">
              <w:rPr>
                <w:b/>
                <w:sz w:val="18"/>
                <w:szCs w:val="18"/>
                <w:u w:val="single"/>
              </w:rPr>
              <w:t>/</w:t>
            </w:r>
            <w:r w:rsidRPr="00AF4111">
              <w:rPr>
                <w:b/>
                <w:sz w:val="18"/>
                <w:szCs w:val="18"/>
                <w:u w:val="single"/>
              </w:rPr>
              <w:t>TARGET AREAS</w:t>
            </w:r>
          </w:p>
          <w:p w14:paraId="7B1351C0" w14:textId="77777777" w:rsidR="00DC53F1" w:rsidRPr="00AF411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>SOCIAL SKILLS</w:t>
            </w:r>
          </w:p>
          <w:p w14:paraId="2F342099" w14:textId="77777777" w:rsidR="00DC53F1" w:rsidRPr="00AF411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 xml:space="preserve">HEALTH </w:t>
            </w:r>
          </w:p>
          <w:p w14:paraId="229C775D" w14:textId="7DD34C25" w:rsidR="00DC53F1" w:rsidRPr="00AF4111" w:rsidRDefault="00DC53F1" w:rsidP="00DC53F1">
            <w:pPr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>MOVING &amp; HANDLING – PHYSICAL DEVELOPMENT</w:t>
            </w:r>
          </w:p>
        </w:tc>
        <w:tc>
          <w:tcPr>
            <w:tcW w:w="236" w:type="dxa"/>
            <w:shd w:val="clear" w:color="auto" w:fill="D9E2F3" w:themeFill="accent1" w:themeFillTint="33"/>
          </w:tcPr>
          <w:p w14:paraId="679BFA48" w14:textId="77777777" w:rsidR="00DC53F1" w:rsidRPr="00AF4111" w:rsidRDefault="00DC53F1" w:rsidP="00DC53F1">
            <w:pPr>
              <w:rPr>
                <w:sz w:val="18"/>
                <w:szCs w:val="18"/>
              </w:rPr>
            </w:pPr>
          </w:p>
        </w:tc>
        <w:tc>
          <w:tcPr>
            <w:tcW w:w="6994" w:type="dxa"/>
            <w:gridSpan w:val="3"/>
            <w:shd w:val="clear" w:color="auto" w:fill="D9E2F3" w:themeFill="accent1" w:themeFillTint="33"/>
          </w:tcPr>
          <w:p w14:paraId="51CD087E" w14:textId="3CD255F3" w:rsidR="00DC53F1" w:rsidRPr="00AF4111" w:rsidRDefault="003324F3" w:rsidP="003324F3">
            <w:pPr>
              <w:ind w:hanging="2"/>
              <w:rPr>
                <w:sz w:val="18"/>
                <w:szCs w:val="18"/>
              </w:rPr>
            </w:pPr>
            <w:r w:rsidRPr="00AF4111">
              <w:rPr>
                <w:b/>
                <w:sz w:val="18"/>
                <w:szCs w:val="18"/>
                <w:u w:val="single"/>
              </w:rPr>
              <w:t xml:space="preserve">FOCUS </w:t>
            </w:r>
            <w:r w:rsidR="00AF4111">
              <w:rPr>
                <w:b/>
                <w:sz w:val="18"/>
                <w:szCs w:val="18"/>
                <w:u w:val="single"/>
              </w:rPr>
              <w:t>/T</w:t>
            </w:r>
            <w:r w:rsidRPr="00AF4111">
              <w:rPr>
                <w:b/>
                <w:sz w:val="18"/>
                <w:szCs w:val="18"/>
                <w:u w:val="single"/>
              </w:rPr>
              <w:t>ARGET AREAS</w:t>
            </w:r>
          </w:p>
          <w:p w14:paraId="7C01821F" w14:textId="1AEEAF6F" w:rsidR="00DC53F1" w:rsidRPr="00AF411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 xml:space="preserve">SELF-AWARENESS </w:t>
            </w:r>
          </w:p>
          <w:p w14:paraId="60E9DA98" w14:textId="77777777" w:rsidR="00DC53F1" w:rsidRDefault="00DC53F1" w:rsidP="00DC53F1">
            <w:pPr>
              <w:ind w:hanging="2"/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>SELF-CONFIDENCE</w:t>
            </w:r>
          </w:p>
          <w:p w14:paraId="6BA15507" w14:textId="77777777" w:rsidR="00835683" w:rsidRPr="00AF4111" w:rsidRDefault="00835683" w:rsidP="00835683">
            <w:pPr>
              <w:ind w:hanging="2"/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>RELATIONSHIPS</w:t>
            </w:r>
          </w:p>
          <w:p w14:paraId="6BE69A86" w14:textId="77777777" w:rsidR="00835683" w:rsidRPr="00AF4111" w:rsidRDefault="00835683" w:rsidP="00835683">
            <w:pPr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>SOCIAL SKILLS</w:t>
            </w:r>
          </w:p>
          <w:p w14:paraId="74A91BD7" w14:textId="0FE34B9D" w:rsidR="00DC53F1" w:rsidRPr="00AF4111" w:rsidRDefault="00835683" w:rsidP="00835683">
            <w:pPr>
              <w:ind w:hanging="2"/>
              <w:rPr>
                <w:sz w:val="18"/>
                <w:szCs w:val="18"/>
              </w:rPr>
            </w:pPr>
            <w:r w:rsidRPr="00AF4111">
              <w:rPr>
                <w:sz w:val="18"/>
                <w:szCs w:val="18"/>
              </w:rPr>
              <w:t xml:space="preserve">TOTAL COMMUNICATION </w:t>
            </w:r>
          </w:p>
        </w:tc>
      </w:tr>
      <w:tr w:rsidR="00DC53F1" w14:paraId="3774449E" w14:textId="169DF374" w:rsidTr="002867D6">
        <w:trPr>
          <w:gridAfter w:val="1"/>
          <w:wAfter w:w="3544" w:type="dxa"/>
          <w:trHeight w:val="1273"/>
        </w:trPr>
        <w:tc>
          <w:tcPr>
            <w:tcW w:w="2102" w:type="dxa"/>
          </w:tcPr>
          <w:p w14:paraId="7F97A831" w14:textId="77777777" w:rsidR="00DC53F1" w:rsidRPr="00AF4111" w:rsidRDefault="00DC53F1" w:rsidP="00DC53F1">
            <w:pPr>
              <w:ind w:hanging="2"/>
              <w:rPr>
                <w:sz w:val="20"/>
                <w:szCs w:val="20"/>
                <w:highlight w:val="cyan"/>
              </w:rPr>
            </w:pPr>
          </w:p>
          <w:p w14:paraId="4A1C4B3B" w14:textId="6512E9F2" w:rsidR="00DC53F1" w:rsidRDefault="00DC53F1" w:rsidP="00DC53F1">
            <w:pPr>
              <w:jc w:val="center"/>
              <w:rPr>
                <w:sz w:val="20"/>
                <w:szCs w:val="20"/>
                <w:highlight w:val="yellow"/>
              </w:rPr>
            </w:pPr>
            <w:r w:rsidRPr="00AF4111">
              <w:rPr>
                <w:sz w:val="20"/>
                <w:szCs w:val="20"/>
                <w:highlight w:val="cyan"/>
              </w:rPr>
              <w:t>JOURNEYS</w:t>
            </w:r>
          </w:p>
        </w:tc>
        <w:tc>
          <w:tcPr>
            <w:tcW w:w="3402" w:type="dxa"/>
          </w:tcPr>
          <w:p w14:paraId="6647D062" w14:textId="002C4E9F" w:rsidR="00DC53F1" w:rsidRDefault="00DC53F1" w:rsidP="003324F3">
            <w:pPr>
              <w:ind w:hanging="2"/>
              <w:jc w:val="center"/>
              <w:rPr>
                <w:b/>
                <w:color w:val="FF8AD8"/>
                <w:u w:val="single"/>
              </w:rPr>
            </w:pPr>
            <w:r w:rsidRPr="00DC53F1">
              <w:rPr>
                <w:b/>
                <w:color w:val="FF8AD8"/>
                <w:u w:val="single"/>
              </w:rPr>
              <w:t>COMMUNITY</w:t>
            </w:r>
          </w:p>
          <w:p w14:paraId="3A7EF4B2" w14:textId="02C4FF40" w:rsidR="0002005D" w:rsidRPr="00DE6E27" w:rsidRDefault="003324F3" w:rsidP="00DE6E27">
            <w:pPr>
              <w:ind w:hanging="2"/>
              <w:jc w:val="center"/>
              <w:rPr>
                <w:color w:val="FF8AD8"/>
                <w:u w:val="single"/>
              </w:rPr>
            </w:pPr>
            <w:r>
              <w:rPr>
                <w:b/>
                <w:color w:val="FF8AD8"/>
                <w:u w:val="single"/>
              </w:rPr>
              <w:t>The world around us, environment &amp; society</w:t>
            </w:r>
          </w:p>
        </w:tc>
        <w:tc>
          <w:tcPr>
            <w:tcW w:w="3685" w:type="dxa"/>
          </w:tcPr>
          <w:p w14:paraId="6DF2536B" w14:textId="59B020C3" w:rsidR="00DC53F1" w:rsidRDefault="00DC53F1" w:rsidP="003324F3">
            <w:pPr>
              <w:ind w:hanging="2"/>
              <w:jc w:val="center"/>
              <w:rPr>
                <w:b/>
                <w:color w:val="FF0000"/>
                <w:u w:val="single"/>
              </w:rPr>
            </w:pPr>
            <w:r w:rsidRPr="00DC53F1">
              <w:rPr>
                <w:b/>
                <w:color w:val="FF0000"/>
                <w:u w:val="single"/>
              </w:rPr>
              <w:t>CREATIVITY/SENSORY</w:t>
            </w:r>
            <w:r w:rsidR="000940CE">
              <w:rPr>
                <w:b/>
                <w:color w:val="FF0000"/>
                <w:u w:val="single"/>
              </w:rPr>
              <w:t xml:space="preserve"> &amp; COMMUNICATION</w:t>
            </w:r>
          </w:p>
          <w:p w14:paraId="1941D9A5" w14:textId="77777777" w:rsidR="003324F3" w:rsidRDefault="003324F3" w:rsidP="003324F3">
            <w:pPr>
              <w:ind w:hanging="2"/>
              <w:rPr>
                <w:b/>
                <w:color w:val="FF0000"/>
                <w:sz w:val="22"/>
                <w:szCs w:val="22"/>
              </w:rPr>
            </w:pPr>
          </w:p>
          <w:p w14:paraId="337E1779" w14:textId="49E67F4E" w:rsidR="00B65AB2" w:rsidRPr="00B65AB2" w:rsidRDefault="00B65AB2" w:rsidP="00DE6E27">
            <w:pPr>
              <w:rPr>
                <w:b/>
              </w:rPr>
            </w:pPr>
          </w:p>
        </w:tc>
        <w:tc>
          <w:tcPr>
            <w:tcW w:w="3402" w:type="dxa"/>
          </w:tcPr>
          <w:p w14:paraId="38441632" w14:textId="621FF5FE" w:rsidR="00DC53F1" w:rsidRPr="00DC53F1" w:rsidRDefault="00DC53F1" w:rsidP="00DC53F1">
            <w:pPr>
              <w:ind w:hanging="2"/>
              <w:jc w:val="center"/>
              <w:rPr>
                <w:b/>
                <w:color w:val="00B0F0"/>
                <w:u w:val="single"/>
              </w:rPr>
            </w:pPr>
            <w:r w:rsidRPr="00DC53F1">
              <w:rPr>
                <w:b/>
                <w:color w:val="00B0F0"/>
                <w:u w:val="single"/>
              </w:rPr>
              <w:t>MY BODY</w:t>
            </w:r>
          </w:p>
          <w:p w14:paraId="2B1FB10E" w14:textId="7B16F68E" w:rsidR="00DC53F1" w:rsidRPr="00AF4111" w:rsidRDefault="00DC53F1" w:rsidP="00DC53F1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AF4111">
              <w:rPr>
                <w:b/>
                <w:color w:val="00B0F0"/>
                <w:sz w:val="22"/>
                <w:szCs w:val="22"/>
                <w:u w:val="single"/>
              </w:rPr>
              <w:t>MY NEEDS</w:t>
            </w:r>
          </w:p>
          <w:p w14:paraId="3AA718EE" w14:textId="28902E58" w:rsidR="00DC53F1" w:rsidRPr="00DE6E27" w:rsidRDefault="00DC53F1" w:rsidP="00AF411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86" w:type="dxa"/>
            <w:gridSpan w:val="3"/>
          </w:tcPr>
          <w:p w14:paraId="6D0A5807" w14:textId="40E00246" w:rsidR="003324F3" w:rsidRPr="00DC53F1" w:rsidRDefault="003324F3" w:rsidP="003324F3">
            <w:pPr>
              <w:ind w:hanging="2"/>
              <w:jc w:val="center"/>
              <w:rPr>
                <w:b/>
                <w:color w:val="FF7E79"/>
                <w:u w:val="single"/>
              </w:rPr>
            </w:pPr>
            <w:r>
              <w:rPr>
                <w:b/>
                <w:color w:val="FF7E79"/>
                <w:u w:val="single"/>
              </w:rPr>
              <w:t>PERSONAL DEVELOPMENT</w:t>
            </w:r>
          </w:p>
          <w:p w14:paraId="449175CB" w14:textId="3934A436" w:rsidR="00B65AB2" w:rsidRDefault="00B65AB2" w:rsidP="00DC53F1">
            <w:pPr>
              <w:ind w:hanging="2"/>
              <w:rPr>
                <w:b/>
              </w:rPr>
            </w:pPr>
          </w:p>
        </w:tc>
      </w:tr>
      <w:tr w:rsidR="00DC53F1" w14:paraId="496C6234" w14:textId="77777777" w:rsidTr="002867D6">
        <w:trPr>
          <w:gridAfter w:val="1"/>
          <w:wAfter w:w="3544" w:type="dxa"/>
        </w:trPr>
        <w:tc>
          <w:tcPr>
            <w:tcW w:w="2102" w:type="dxa"/>
          </w:tcPr>
          <w:p w14:paraId="4AF1D7EA" w14:textId="2CC483E9" w:rsidR="00DC53F1" w:rsidRDefault="00DC53F1" w:rsidP="00DC53F1">
            <w:pPr>
              <w:ind w:hanging="2"/>
              <w:rPr>
                <w:sz w:val="20"/>
                <w:szCs w:val="20"/>
                <w:highlight w:val="yellow"/>
              </w:rPr>
            </w:pPr>
          </w:p>
          <w:p w14:paraId="666F562C" w14:textId="77777777" w:rsidR="00DC53F1" w:rsidRDefault="00DC53F1" w:rsidP="00DC53F1">
            <w:pPr>
              <w:ind w:hanging="2"/>
              <w:rPr>
                <w:sz w:val="20"/>
                <w:szCs w:val="20"/>
                <w:highlight w:val="yellow"/>
              </w:rPr>
            </w:pPr>
          </w:p>
          <w:p w14:paraId="1EEFFE56" w14:textId="12B18EBF" w:rsidR="00B65AB2" w:rsidRPr="00B65AB2" w:rsidRDefault="00194F82" w:rsidP="00194F82">
            <w:pPr>
              <w:ind w:hanging="2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TOPICS/</w:t>
            </w:r>
            <w:r w:rsidR="00B65AB2" w:rsidRPr="00B65AB2">
              <w:rPr>
                <w:b/>
                <w:bCs/>
                <w:sz w:val="18"/>
                <w:szCs w:val="18"/>
                <w:u w:val="single"/>
              </w:rPr>
              <w:t>TERMS</w:t>
            </w:r>
          </w:p>
          <w:p w14:paraId="2154DC03" w14:textId="77777777" w:rsidR="00DC53F1" w:rsidRDefault="00DC53F1" w:rsidP="00DC53F1">
            <w:pPr>
              <w:ind w:hanging="2"/>
              <w:rPr>
                <w:sz w:val="20"/>
                <w:szCs w:val="20"/>
                <w:highlight w:val="yellow"/>
              </w:rPr>
            </w:pPr>
          </w:p>
          <w:p w14:paraId="5A82C05C" w14:textId="77777777" w:rsidR="00DC53F1" w:rsidRDefault="00DC53F1" w:rsidP="00DC53F1">
            <w:pPr>
              <w:ind w:hanging="2"/>
              <w:rPr>
                <w:sz w:val="20"/>
                <w:szCs w:val="20"/>
                <w:highlight w:val="yellow"/>
              </w:rPr>
            </w:pPr>
          </w:p>
          <w:p w14:paraId="448C22E7" w14:textId="77777777" w:rsidR="00DC53F1" w:rsidRDefault="00DC53F1" w:rsidP="00DC53F1">
            <w:pPr>
              <w:ind w:hanging="2"/>
              <w:rPr>
                <w:sz w:val="20"/>
                <w:szCs w:val="20"/>
                <w:highlight w:val="yellow"/>
              </w:rPr>
            </w:pPr>
          </w:p>
          <w:p w14:paraId="3E382CC8" w14:textId="77777777" w:rsidR="00194F82" w:rsidRDefault="00194F82" w:rsidP="00194F82">
            <w:pPr>
              <w:ind w:hanging="2"/>
              <w:rPr>
                <w:u w:val="single"/>
              </w:rPr>
            </w:pPr>
            <w:r>
              <w:rPr>
                <w:u w:val="single"/>
              </w:rPr>
              <w:t>TERM 1</w:t>
            </w:r>
          </w:p>
          <w:p w14:paraId="7A32BEBC" w14:textId="1BD672F6" w:rsidR="00194F82" w:rsidRPr="00194F82" w:rsidRDefault="00194F82" w:rsidP="00194F82">
            <w:pPr>
              <w:ind w:hanging="2"/>
            </w:pPr>
          </w:p>
          <w:p w14:paraId="51A2A2B1" w14:textId="292CE178" w:rsidR="00FB2687" w:rsidRDefault="00FB2687" w:rsidP="00FB2687">
            <w:pPr>
              <w:rPr>
                <w:sz w:val="20"/>
              </w:rPr>
            </w:pPr>
            <w:r>
              <w:t>‘</w:t>
            </w:r>
            <w:r w:rsidR="00956552">
              <w:rPr>
                <w:b/>
              </w:rPr>
              <w:t>TEXTILES’</w:t>
            </w:r>
            <w:r>
              <w:rPr>
                <w:b/>
              </w:rPr>
              <w:t xml:space="preserve"> </w:t>
            </w:r>
            <w:r w:rsidR="00717D0A">
              <w:rPr>
                <w:sz w:val="20"/>
              </w:rPr>
              <w:t>(explor</w:t>
            </w:r>
            <w:r w:rsidR="00787C73">
              <w:rPr>
                <w:sz w:val="20"/>
              </w:rPr>
              <w:t>ation,</w:t>
            </w:r>
          </w:p>
          <w:p w14:paraId="52308853" w14:textId="5CCA2F32" w:rsidR="00FB2687" w:rsidRDefault="00787C73" w:rsidP="00FB2687">
            <w:r>
              <w:rPr>
                <w:sz w:val="20"/>
              </w:rPr>
              <w:t>R</w:t>
            </w:r>
            <w:r w:rsidR="00717D0A">
              <w:rPr>
                <w:sz w:val="20"/>
              </w:rPr>
              <w:t>ealisation</w:t>
            </w:r>
            <w:r>
              <w:rPr>
                <w:sz w:val="20"/>
              </w:rPr>
              <w:t>,</w:t>
            </w:r>
          </w:p>
          <w:p w14:paraId="732022B6" w14:textId="6FE8A8C8" w:rsidR="00717D0A" w:rsidRDefault="00717D0A" w:rsidP="00717D0A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anticipation</w:t>
            </w:r>
          </w:p>
          <w:p w14:paraId="50F4A484" w14:textId="32E097A1" w:rsidR="00FB2687" w:rsidRDefault="00717D0A" w:rsidP="00717D0A">
            <w:r w:rsidRPr="00FB2687">
              <w:rPr>
                <w:sz w:val="20"/>
                <w:szCs w:val="20"/>
              </w:rPr>
              <w:t>persistence</w:t>
            </w:r>
          </w:p>
          <w:p w14:paraId="2AEAC6F9" w14:textId="670B9BD4" w:rsidR="00FB2687" w:rsidRDefault="00717D0A" w:rsidP="00FB2687">
            <w:pPr>
              <w:ind w:hanging="2"/>
              <w:rPr>
                <w:sz w:val="20"/>
              </w:rPr>
            </w:pPr>
            <w:r w:rsidRPr="00717D0A">
              <w:rPr>
                <w:sz w:val="20"/>
              </w:rPr>
              <w:t>initiation</w:t>
            </w:r>
            <w:r>
              <w:rPr>
                <w:sz w:val="20"/>
              </w:rPr>
              <w:t>*)</w:t>
            </w:r>
          </w:p>
          <w:p w14:paraId="7AC5E010" w14:textId="77777777" w:rsidR="00717D0A" w:rsidRPr="00717D0A" w:rsidRDefault="00717D0A" w:rsidP="00FB2687">
            <w:pPr>
              <w:ind w:hanging="2"/>
              <w:rPr>
                <w:sz w:val="20"/>
              </w:rPr>
            </w:pPr>
          </w:p>
          <w:p w14:paraId="2B5B4A4A" w14:textId="77777777" w:rsidR="00717D0A" w:rsidRDefault="00717D0A" w:rsidP="00FB2687">
            <w:pPr>
              <w:ind w:hanging="2"/>
            </w:pPr>
          </w:p>
          <w:p w14:paraId="683DC755" w14:textId="77777777" w:rsidR="00717D0A" w:rsidRDefault="00717D0A" w:rsidP="00FB2687">
            <w:pPr>
              <w:ind w:hanging="2"/>
            </w:pPr>
          </w:p>
          <w:p w14:paraId="2514E88A" w14:textId="77777777" w:rsidR="00717D0A" w:rsidRDefault="00717D0A" w:rsidP="00FB2687">
            <w:pPr>
              <w:ind w:hanging="2"/>
            </w:pPr>
          </w:p>
          <w:p w14:paraId="2BE58FE9" w14:textId="77777777" w:rsidR="002B7E21" w:rsidRDefault="002B7E21" w:rsidP="00FB2687">
            <w:pPr>
              <w:ind w:hanging="2"/>
            </w:pPr>
          </w:p>
          <w:p w14:paraId="20CEABCC" w14:textId="77777777" w:rsidR="002B7E21" w:rsidRDefault="002B7E21" w:rsidP="00FB2687">
            <w:pPr>
              <w:ind w:hanging="2"/>
            </w:pPr>
          </w:p>
          <w:p w14:paraId="03769808" w14:textId="444C5E5F" w:rsidR="00956552" w:rsidRDefault="00386B94" w:rsidP="00386B94">
            <w:pPr>
              <w:rPr>
                <w:b/>
              </w:rPr>
            </w:pPr>
            <w:r>
              <w:rPr>
                <w:noProof/>
                <w:u w:val="single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0CD3C33" wp14:editId="36291B70">
                      <wp:simplePos x="0" y="0"/>
                      <wp:positionH relativeFrom="column">
                        <wp:posOffset>-650851</wp:posOffset>
                      </wp:positionH>
                      <wp:positionV relativeFrom="paragraph">
                        <wp:posOffset>-381984</wp:posOffset>
                      </wp:positionV>
                      <wp:extent cx="360" cy="360"/>
                      <wp:effectExtent l="38100" t="38100" r="38100" b="3810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D3226D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-51.6pt;margin-top:-30.4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">
                      <v:imagedata r:id="rId8" o:title=""/>
                    </v:shape>
                  </w:pict>
                </mc:Fallback>
              </mc:AlternateContent>
            </w:r>
            <w:r w:rsidR="00FB2687" w:rsidRPr="00717D0A">
              <w:rPr>
                <w:u w:val="single"/>
              </w:rPr>
              <w:t>TERM 2</w:t>
            </w:r>
            <w:r w:rsidR="00FB2687">
              <w:t xml:space="preserve">: </w:t>
            </w:r>
          </w:p>
          <w:p w14:paraId="0BE00ABD" w14:textId="45AFF078" w:rsidR="00FB2687" w:rsidRDefault="00956552" w:rsidP="00956552">
            <w:pPr>
              <w:ind w:hanging="2"/>
              <w:rPr>
                <w:b/>
              </w:rPr>
            </w:pPr>
            <w:r>
              <w:rPr>
                <w:b/>
              </w:rPr>
              <w:t>‘PHOTOGRAPHY’</w:t>
            </w:r>
            <w:r w:rsidR="00717D0A">
              <w:rPr>
                <w:b/>
              </w:rPr>
              <w:t xml:space="preserve"> </w:t>
            </w:r>
          </w:p>
          <w:p w14:paraId="0C7BBFD1" w14:textId="77777777" w:rsidR="00717D0A" w:rsidRDefault="00717D0A" w:rsidP="00717D0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exploration</w:t>
            </w:r>
            <w:proofErr w:type="gramEnd"/>
          </w:p>
          <w:p w14:paraId="027A6B1A" w14:textId="77777777" w:rsidR="00717D0A" w:rsidRDefault="00717D0A" w:rsidP="00717D0A">
            <w:r>
              <w:rPr>
                <w:sz w:val="20"/>
              </w:rPr>
              <w:t>realisation</w:t>
            </w:r>
          </w:p>
          <w:p w14:paraId="2D6B846F" w14:textId="77777777" w:rsidR="00717D0A" w:rsidRDefault="00717D0A" w:rsidP="00717D0A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anticipation</w:t>
            </w:r>
          </w:p>
          <w:p w14:paraId="10C474D0" w14:textId="77777777" w:rsidR="00717D0A" w:rsidRDefault="00717D0A" w:rsidP="00717D0A">
            <w:r w:rsidRPr="00FB2687">
              <w:rPr>
                <w:sz w:val="20"/>
                <w:szCs w:val="20"/>
              </w:rPr>
              <w:t>persistence</w:t>
            </w:r>
          </w:p>
          <w:p w14:paraId="5BC21BEA" w14:textId="77777777" w:rsidR="00717D0A" w:rsidRDefault="00717D0A" w:rsidP="00717D0A">
            <w:pPr>
              <w:ind w:hanging="2"/>
              <w:rPr>
                <w:sz w:val="20"/>
              </w:rPr>
            </w:pPr>
            <w:r w:rsidRPr="00717D0A">
              <w:rPr>
                <w:sz w:val="20"/>
              </w:rPr>
              <w:t>initiation</w:t>
            </w:r>
            <w:r>
              <w:rPr>
                <w:sz w:val="20"/>
              </w:rPr>
              <w:t>*)</w:t>
            </w:r>
          </w:p>
          <w:p w14:paraId="3EFA8B73" w14:textId="77777777" w:rsidR="00717D0A" w:rsidRPr="00717D0A" w:rsidRDefault="00717D0A" w:rsidP="00717D0A">
            <w:pPr>
              <w:ind w:hanging="2"/>
              <w:rPr>
                <w:sz w:val="20"/>
                <w:szCs w:val="20"/>
              </w:rPr>
            </w:pPr>
          </w:p>
          <w:p w14:paraId="2D08A4B1" w14:textId="77777777" w:rsidR="00FB2687" w:rsidRDefault="00FB2687" w:rsidP="00FB2687">
            <w:pPr>
              <w:ind w:hanging="2"/>
            </w:pPr>
          </w:p>
          <w:p w14:paraId="35DF72DF" w14:textId="77777777" w:rsidR="00717D0A" w:rsidRDefault="00717D0A" w:rsidP="00FB2687">
            <w:pPr>
              <w:ind w:hanging="2"/>
            </w:pPr>
          </w:p>
          <w:p w14:paraId="082C6CEC" w14:textId="77777777" w:rsidR="00717D0A" w:rsidRDefault="00717D0A" w:rsidP="00717D0A"/>
          <w:p w14:paraId="11D8CEBD" w14:textId="77777777" w:rsidR="000B1F41" w:rsidRDefault="000B1F41" w:rsidP="00FB2687">
            <w:pPr>
              <w:ind w:hanging="2"/>
              <w:rPr>
                <w:u w:val="single"/>
              </w:rPr>
            </w:pPr>
          </w:p>
          <w:p w14:paraId="58C4D300" w14:textId="77777777" w:rsidR="000B1F41" w:rsidRDefault="000B1F41" w:rsidP="00FB2687">
            <w:pPr>
              <w:ind w:hanging="2"/>
              <w:rPr>
                <w:u w:val="single"/>
              </w:rPr>
            </w:pPr>
          </w:p>
          <w:p w14:paraId="49E5212B" w14:textId="1DFEF862" w:rsidR="000B1F41" w:rsidRDefault="000B1F41" w:rsidP="00FB2687">
            <w:pPr>
              <w:ind w:hanging="2"/>
              <w:rPr>
                <w:u w:val="single"/>
              </w:rPr>
            </w:pPr>
          </w:p>
          <w:p w14:paraId="1D021778" w14:textId="598B8AE3" w:rsidR="000B1F41" w:rsidRDefault="00386B94" w:rsidP="00FB2687">
            <w:pPr>
              <w:ind w:hanging="2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CE4D3" wp14:editId="64A38649">
                      <wp:simplePos x="0" y="0"/>
                      <wp:positionH relativeFrom="column">
                        <wp:posOffset>-54830</wp:posOffset>
                      </wp:positionH>
                      <wp:positionV relativeFrom="paragraph">
                        <wp:posOffset>94200</wp:posOffset>
                      </wp:positionV>
                      <wp:extent cx="10338318" cy="46653"/>
                      <wp:effectExtent l="0" t="0" r="12700" b="1714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8318" cy="466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3B7F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7.4pt" to="809.7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119CF00" w14:textId="26C5173B" w:rsidR="00A77EEA" w:rsidRDefault="00A77EEA" w:rsidP="00FB2687">
            <w:pPr>
              <w:ind w:hanging="2"/>
              <w:rPr>
                <w:u w:val="single"/>
              </w:rPr>
            </w:pPr>
          </w:p>
          <w:p w14:paraId="064C2171" w14:textId="77777777" w:rsidR="00A77EEA" w:rsidRDefault="00A77EEA" w:rsidP="00FB2687">
            <w:pPr>
              <w:ind w:hanging="2"/>
              <w:rPr>
                <w:u w:val="single"/>
              </w:rPr>
            </w:pPr>
          </w:p>
          <w:p w14:paraId="0059AD6E" w14:textId="662721E4" w:rsidR="00717D0A" w:rsidRDefault="00FB2687" w:rsidP="00FB2687">
            <w:pPr>
              <w:ind w:hanging="2"/>
            </w:pPr>
            <w:r w:rsidRPr="00717D0A">
              <w:rPr>
                <w:u w:val="single"/>
              </w:rPr>
              <w:t>Term 3</w:t>
            </w:r>
            <w:r>
              <w:t xml:space="preserve">: </w:t>
            </w:r>
          </w:p>
          <w:p w14:paraId="3FA2DE56" w14:textId="12E42299" w:rsidR="00FB2687" w:rsidRDefault="00956552" w:rsidP="00FB2687">
            <w:pPr>
              <w:ind w:hanging="2"/>
              <w:rPr>
                <w:b/>
              </w:rPr>
            </w:pPr>
            <w:r>
              <w:rPr>
                <w:b/>
              </w:rPr>
              <w:t>‘</w:t>
            </w:r>
            <w:r w:rsidR="004C0844">
              <w:rPr>
                <w:b/>
              </w:rPr>
              <w:t>Painting</w:t>
            </w:r>
            <w:r w:rsidR="000B1F41">
              <w:rPr>
                <w:b/>
              </w:rPr>
              <w:t xml:space="preserve"> and collage ‘</w:t>
            </w:r>
          </w:p>
          <w:p w14:paraId="7FCA0886" w14:textId="746BB1E0" w:rsidR="004C0844" w:rsidRDefault="004C0844" w:rsidP="00FB2687">
            <w:pPr>
              <w:ind w:hanging="2"/>
            </w:pPr>
            <w:r>
              <w:rPr>
                <w:b/>
              </w:rPr>
              <w:t>‘Exhibition’</w:t>
            </w:r>
          </w:p>
          <w:p w14:paraId="738D1E1C" w14:textId="77777777" w:rsidR="00717D0A" w:rsidRDefault="00717D0A" w:rsidP="00717D0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exploration</w:t>
            </w:r>
            <w:proofErr w:type="gramEnd"/>
          </w:p>
          <w:p w14:paraId="07C91E5F" w14:textId="77777777" w:rsidR="00717D0A" w:rsidRDefault="00717D0A" w:rsidP="00717D0A">
            <w:r>
              <w:rPr>
                <w:sz w:val="20"/>
              </w:rPr>
              <w:t>realisation</w:t>
            </w:r>
          </w:p>
          <w:p w14:paraId="499EE247" w14:textId="77777777" w:rsidR="00717D0A" w:rsidRDefault="00717D0A" w:rsidP="00717D0A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anticipation</w:t>
            </w:r>
          </w:p>
          <w:p w14:paraId="6F5B875F" w14:textId="77777777" w:rsidR="00717D0A" w:rsidRDefault="00717D0A" w:rsidP="00717D0A">
            <w:r w:rsidRPr="00FB2687">
              <w:rPr>
                <w:sz w:val="20"/>
                <w:szCs w:val="20"/>
              </w:rPr>
              <w:t>persistence</w:t>
            </w:r>
          </w:p>
          <w:p w14:paraId="25652F97" w14:textId="77777777" w:rsidR="00717D0A" w:rsidRDefault="00717D0A" w:rsidP="00717D0A">
            <w:pPr>
              <w:ind w:hanging="2"/>
              <w:rPr>
                <w:sz w:val="20"/>
              </w:rPr>
            </w:pPr>
            <w:r w:rsidRPr="00717D0A">
              <w:rPr>
                <w:sz w:val="20"/>
              </w:rPr>
              <w:t>initiation</w:t>
            </w:r>
            <w:r>
              <w:rPr>
                <w:sz w:val="20"/>
              </w:rPr>
              <w:t>*)</w:t>
            </w:r>
          </w:p>
          <w:p w14:paraId="172EA56E" w14:textId="77777777" w:rsidR="00717D0A" w:rsidRDefault="00717D0A" w:rsidP="00FB2687">
            <w:pPr>
              <w:ind w:hanging="2"/>
            </w:pPr>
          </w:p>
          <w:p w14:paraId="3FF3A7A9" w14:textId="77777777" w:rsidR="00194F82" w:rsidRDefault="00194F82" w:rsidP="00194F82">
            <w:pPr>
              <w:ind w:hanging="2"/>
              <w:rPr>
                <w:u w:val="single"/>
              </w:rPr>
            </w:pPr>
          </w:p>
          <w:p w14:paraId="1C0BB91C" w14:textId="77777777" w:rsidR="00FB2687" w:rsidRDefault="00FB2687" w:rsidP="00784104">
            <w:pPr>
              <w:ind w:hanging="2"/>
              <w:rPr>
                <w:u w:val="single"/>
              </w:rPr>
            </w:pPr>
          </w:p>
          <w:p w14:paraId="3FE276F0" w14:textId="77777777" w:rsidR="00784104" w:rsidRDefault="00784104" w:rsidP="00784104">
            <w:pPr>
              <w:ind w:hanging="2"/>
              <w:rPr>
                <w:u w:val="single"/>
              </w:rPr>
            </w:pPr>
          </w:p>
          <w:p w14:paraId="6DF9AF79" w14:textId="77777777" w:rsidR="00784104" w:rsidRDefault="00784104" w:rsidP="00784104">
            <w:pPr>
              <w:ind w:hanging="2"/>
              <w:rPr>
                <w:u w:val="single"/>
              </w:rPr>
            </w:pPr>
          </w:p>
          <w:p w14:paraId="1ECDB071" w14:textId="77777777" w:rsidR="00784104" w:rsidRDefault="00784104" w:rsidP="00784104">
            <w:pPr>
              <w:ind w:hanging="2"/>
              <w:rPr>
                <w:u w:val="single"/>
              </w:rPr>
            </w:pPr>
          </w:p>
          <w:p w14:paraId="0DA5B222" w14:textId="77777777" w:rsidR="00DC53F1" w:rsidRDefault="00DC53F1" w:rsidP="00DC53F1">
            <w:pPr>
              <w:ind w:hanging="2"/>
              <w:rPr>
                <w:sz w:val="20"/>
                <w:szCs w:val="20"/>
                <w:highlight w:val="yellow"/>
              </w:rPr>
            </w:pPr>
          </w:p>
          <w:p w14:paraId="28AF82F1" w14:textId="77777777" w:rsidR="00257020" w:rsidRDefault="00257020" w:rsidP="00DC53F1">
            <w:pPr>
              <w:ind w:hanging="2"/>
              <w:rPr>
                <w:sz w:val="20"/>
                <w:szCs w:val="20"/>
                <w:highlight w:val="yellow"/>
              </w:rPr>
            </w:pPr>
          </w:p>
          <w:p w14:paraId="703F210E" w14:textId="77777777" w:rsidR="00257020" w:rsidRDefault="00257020" w:rsidP="00DC53F1">
            <w:pPr>
              <w:ind w:hanging="2"/>
              <w:rPr>
                <w:sz w:val="20"/>
                <w:szCs w:val="20"/>
                <w:highlight w:val="yellow"/>
              </w:rPr>
            </w:pPr>
          </w:p>
          <w:p w14:paraId="40E3F731" w14:textId="77777777" w:rsidR="00257020" w:rsidRDefault="00257020" w:rsidP="00DC53F1">
            <w:pPr>
              <w:ind w:hanging="2"/>
              <w:rPr>
                <w:sz w:val="20"/>
                <w:szCs w:val="20"/>
                <w:highlight w:val="yellow"/>
              </w:rPr>
            </w:pPr>
          </w:p>
          <w:p w14:paraId="048EFC3B" w14:textId="77777777" w:rsidR="00257020" w:rsidRDefault="00257020" w:rsidP="00DC53F1">
            <w:pPr>
              <w:ind w:hanging="2"/>
              <w:rPr>
                <w:sz w:val="20"/>
                <w:szCs w:val="20"/>
                <w:highlight w:val="yellow"/>
              </w:rPr>
            </w:pPr>
          </w:p>
          <w:p w14:paraId="7C6F0659" w14:textId="77777777" w:rsidR="00257020" w:rsidRDefault="00257020" w:rsidP="00DC53F1">
            <w:pPr>
              <w:ind w:hanging="2"/>
              <w:rPr>
                <w:sz w:val="20"/>
                <w:szCs w:val="20"/>
                <w:highlight w:val="yellow"/>
              </w:rPr>
            </w:pPr>
          </w:p>
          <w:p w14:paraId="7A7A7099" w14:textId="4832F5F8" w:rsidR="00257020" w:rsidRDefault="00257020" w:rsidP="00372D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14:paraId="580E2D7F" w14:textId="2EB4B5FE" w:rsidR="002B7E21" w:rsidRPr="00AE5261" w:rsidRDefault="00787C73" w:rsidP="002B7E21">
            <w:pPr>
              <w:rPr>
                <w:sz w:val="22"/>
                <w:szCs w:val="22"/>
                <w:u w:val="single"/>
              </w:rPr>
            </w:pPr>
            <w:r w:rsidRPr="00AE5261">
              <w:rPr>
                <w:sz w:val="22"/>
                <w:szCs w:val="22"/>
                <w:u w:val="single"/>
              </w:rPr>
              <w:lastRenderedPageBreak/>
              <w:t xml:space="preserve">Learning techniques in Textiles. </w:t>
            </w:r>
          </w:p>
          <w:p w14:paraId="24B86185" w14:textId="48C74930" w:rsidR="00787C73" w:rsidRPr="00AE5261" w:rsidRDefault="00787C73" w:rsidP="00787C73">
            <w:pPr>
              <w:rPr>
                <w:sz w:val="22"/>
                <w:szCs w:val="22"/>
                <w:u w:val="single"/>
              </w:rPr>
            </w:pPr>
            <w:r w:rsidRPr="00AE5261">
              <w:rPr>
                <w:sz w:val="22"/>
                <w:szCs w:val="22"/>
                <w:u w:val="single"/>
              </w:rPr>
              <w:t xml:space="preserve">Exploring the role of textile </w:t>
            </w:r>
            <w:r w:rsidR="005909CD" w:rsidRPr="00AE5261">
              <w:rPr>
                <w:sz w:val="22"/>
                <w:szCs w:val="22"/>
                <w:u w:val="single"/>
              </w:rPr>
              <w:t>through the work of various artist</w:t>
            </w:r>
          </w:p>
          <w:p w14:paraId="50919A23" w14:textId="77777777" w:rsidR="00787C73" w:rsidRPr="004651FC" w:rsidRDefault="00787C73" w:rsidP="00787C73">
            <w:pPr>
              <w:rPr>
                <w:sz w:val="22"/>
                <w:szCs w:val="22"/>
              </w:rPr>
            </w:pPr>
          </w:p>
          <w:p w14:paraId="77C70E83" w14:textId="7B821514" w:rsidR="00386B94" w:rsidRDefault="00386B94" w:rsidP="00386B94">
            <w:pPr>
              <w:rPr>
                <w:sz w:val="22"/>
                <w:szCs w:val="22"/>
              </w:rPr>
            </w:pPr>
          </w:p>
          <w:p w14:paraId="486FA6D6" w14:textId="7E604245" w:rsidR="00386B94" w:rsidRDefault="00386B94" w:rsidP="00386B94">
            <w:pPr>
              <w:rPr>
                <w:sz w:val="22"/>
                <w:szCs w:val="22"/>
              </w:rPr>
            </w:pPr>
          </w:p>
          <w:p w14:paraId="6B73DAC5" w14:textId="77777777" w:rsidR="00386B94" w:rsidRPr="00386B94" w:rsidRDefault="00386B94" w:rsidP="00386B94">
            <w:pPr>
              <w:rPr>
                <w:sz w:val="22"/>
                <w:szCs w:val="22"/>
              </w:rPr>
            </w:pPr>
          </w:p>
          <w:p w14:paraId="4C03633F" w14:textId="37DEC20C" w:rsidR="00DC53F1" w:rsidRPr="00386B94" w:rsidRDefault="00787C73" w:rsidP="00386B94">
            <w:pPr>
              <w:rPr>
                <w:sz w:val="22"/>
                <w:szCs w:val="22"/>
              </w:rPr>
            </w:pPr>
            <w:proofErr w:type="gramStart"/>
            <w:r w:rsidRPr="00386B94">
              <w:rPr>
                <w:sz w:val="22"/>
                <w:szCs w:val="22"/>
                <w:u w:val="single"/>
              </w:rPr>
              <w:t xml:space="preserve">TEXTILES </w:t>
            </w:r>
            <w:r w:rsidR="002B7E21" w:rsidRPr="00386B94">
              <w:rPr>
                <w:sz w:val="22"/>
                <w:szCs w:val="22"/>
                <w:u w:val="single"/>
              </w:rPr>
              <w:t xml:space="preserve"> </w:t>
            </w:r>
            <w:r w:rsidR="004651FC" w:rsidRPr="00386B94">
              <w:rPr>
                <w:sz w:val="22"/>
                <w:szCs w:val="22"/>
                <w:u w:val="single"/>
              </w:rPr>
              <w:t>ARTISTS</w:t>
            </w:r>
            <w:proofErr w:type="gramEnd"/>
            <w:r w:rsidR="004651FC" w:rsidRPr="00386B94">
              <w:rPr>
                <w:sz w:val="22"/>
                <w:szCs w:val="22"/>
                <w:u w:val="single"/>
              </w:rPr>
              <w:t xml:space="preserve"> </w:t>
            </w:r>
            <w:r w:rsidR="00DC53F1" w:rsidRPr="00386B94">
              <w:rPr>
                <w:sz w:val="22"/>
                <w:szCs w:val="22"/>
              </w:rPr>
              <w:t xml:space="preserve">: </w:t>
            </w:r>
          </w:p>
          <w:p w14:paraId="0600346D" w14:textId="4AA1F5DE" w:rsidR="00B72071" w:rsidRPr="004651FC" w:rsidRDefault="005909CD" w:rsidP="00B72071">
            <w:pPr>
              <w:ind w:left="-2"/>
              <w:rPr>
                <w:sz w:val="22"/>
                <w:szCs w:val="22"/>
              </w:rPr>
            </w:pPr>
            <w:r w:rsidRPr="004651FC">
              <w:rPr>
                <w:sz w:val="22"/>
                <w:szCs w:val="22"/>
              </w:rPr>
              <w:t>-</w:t>
            </w:r>
            <w:proofErr w:type="spellStart"/>
            <w:r w:rsidR="00B72071" w:rsidRPr="004651FC">
              <w:rPr>
                <w:sz w:val="22"/>
                <w:szCs w:val="22"/>
              </w:rPr>
              <w:t>Ali</w:t>
            </w:r>
            <w:r w:rsidRPr="004651FC">
              <w:rPr>
                <w:sz w:val="22"/>
                <w:szCs w:val="22"/>
              </w:rPr>
              <w:t>gheiro</w:t>
            </w:r>
            <w:proofErr w:type="spellEnd"/>
            <w:r w:rsidRPr="004651FC">
              <w:rPr>
                <w:sz w:val="22"/>
                <w:szCs w:val="22"/>
              </w:rPr>
              <w:t xml:space="preserve"> e </w:t>
            </w:r>
            <w:proofErr w:type="spellStart"/>
            <w:proofErr w:type="gramStart"/>
            <w:r w:rsidRPr="004651FC">
              <w:rPr>
                <w:sz w:val="22"/>
                <w:szCs w:val="22"/>
              </w:rPr>
              <w:t>Boetti</w:t>
            </w:r>
            <w:proofErr w:type="spellEnd"/>
            <w:r w:rsidRPr="004651FC">
              <w:rPr>
                <w:sz w:val="22"/>
                <w:szCs w:val="22"/>
              </w:rPr>
              <w:t xml:space="preserve"> :</w:t>
            </w:r>
            <w:proofErr w:type="gramEnd"/>
            <w:r w:rsidRPr="004651FC">
              <w:rPr>
                <w:sz w:val="22"/>
                <w:szCs w:val="22"/>
              </w:rPr>
              <w:t xml:space="preserve"> </w:t>
            </w:r>
            <w:proofErr w:type="spellStart"/>
            <w:r w:rsidRPr="004651FC">
              <w:rPr>
                <w:sz w:val="22"/>
                <w:szCs w:val="22"/>
              </w:rPr>
              <w:t>Mappa</w:t>
            </w:r>
            <w:proofErr w:type="spellEnd"/>
            <w:r w:rsidRPr="004651FC">
              <w:rPr>
                <w:sz w:val="22"/>
                <w:szCs w:val="22"/>
              </w:rPr>
              <w:t xml:space="preserve"> 1990-91</w:t>
            </w:r>
          </w:p>
          <w:p w14:paraId="3FC8D19D" w14:textId="09078BA9" w:rsidR="005909CD" w:rsidRPr="004651FC" w:rsidRDefault="005909CD" w:rsidP="00B72071">
            <w:pPr>
              <w:ind w:left="-2"/>
              <w:rPr>
                <w:sz w:val="22"/>
                <w:szCs w:val="22"/>
              </w:rPr>
            </w:pPr>
            <w:r w:rsidRPr="004651FC">
              <w:rPr>
                <w:sz w:val="22"/>
                <w:szCs w:val="22"/>
              </w:rPr>
              <w:t xml:space="preserve">-Faith Ringgold </w:t>
            </w:r>
          </w:p>
          <w:p w14:paraId="01858B0B" w14:textId="1E19D1CD" w:rsidR="005909CD" w:rsidRPr="004651FC" w:rsidRDefault="005909CD" w:rsidP="005909CD">
            <w:pPr>
              <w:rPr>
                <w:sz w:val="22"/>
                <w:szCs w:val="22"/>
              </w:rPr>
            </w:pPr>
            <w:r w:rsidRPr="004651FC">
              <w:rPr>
                <w:sz w:val="22"/>
                <w:szCs w:val="22"/>
              </w:rPr>
              <w:t>‘Grooving High 1996’</w:t>
            </w:r>
          </w:p>
          <w:p w14:paraId="5F9268AF" w14:textId="781972F3" w:rsidR="005909CD" w:rsidRPr="004651FC" w:rsidRDefault="005909CD" w:rsidP="005909CD">
            <w:pPr>
              <w:rPr>
                <w:sz w:val="22"/>
                <w:szCs w:val="22"/>
              </w:rPr>
            </w:pPr>
            <w:r w:rsidRPr="004651FC">
              <w:rPr>
                <w:sz w:val="22"/>
                <w:szCs w:val="22"/>
              </w:rPr>
              <w:t xml:space="preserve">-Alexandra </w:t>
            </w:r>
            <w:proofErr w:type="spellStart"/>
            <w:r w:rsidRPr="004651FC">
              <w:rPr>
                <w:sz w:val="22"/>
                <w:szCs w:val="22"/>
              </w:rPr>
              <w:t>Kehayoglou</w:t>
            </w:r>
            <w:proofErr w:type="spellEnd"/>
            <w:r w:rsidRPr="004651FC">
              <w:rPr>
                <w:sz w:val="22"/>
                <w:szCs w:val="22"/>
              </w:rPr>
              <w:t xml:space="preserve"> </w:t>
            </w:r>
          </w:p>
          <w:p w14:paraId="035BCCC4" w14:textId="7A0D4A9D" w:rsidR="005909CD" w:rsidRPr="004651FC" w:rsidRDefault="005909CD" w:rsidP="005909CD">
            <w:pPr>
              <w:rPr>
                <w:sz w:val="22"/>
                <w:szCs w:val="22"/>
              </w:rPr>
            </w:pPr>
            <w:r w:rsidRPr="004651FC">
              <w:rPr>
                <w:sz w:val="22"/>
                <w:szCs w:val="22"/>
              </w:rPr>
              <w:t>‘No longer Creek 2016’</w:t>
            </w:r>
          </w:p>
          <w:p w14:paraId="6AF45AD9" w14:textId="214FE904" w:rsidR="00020BD6" w:rsidRPr="004651FC" w:rsidRDefault="00020BD6" w:rsidP="005909CD">
            <w:pPr>
              <w:rPr>
                <w:sz w:val="22"/>
                <w:szCs w:val="22"/>
              </w:rPr>
            </w:pPr>
            <w:r w:rsidRPr="004651FC">
              <w:rPr>
                <w:sz w:val="22"/>
                <w:szCs w:val="22"/>
              </w:rPr>
              <w:t xml:space="preserve">Visit museum or textile workshops </w:t>
            </w:r>
          </w:p>
          <w:p w14:paraId="67547DEE" w14:textId="79BFA5ED" w:rsidR="00194F82" w:rsidRPr="004651FC" w:rsidRDefault="00194F82" w:rsidP="00194F82">
            <w:pPr>
              <w:rPr>
                <w:sz w:val="22"/>
                <w:szCs w:val="22"/>
                <w:u w:val="single"/>
              </w:rPr>
            </w:pPr>
          </w:p>
          <w:p w14:paraId="3DA563D0" w14:textId="77777777" w:rsidR="00020BD6" w:rsidRPr="004651FC" w:rsidRDefault="00020BD6" w:rsidP="00DC53F1">
            <w:pPr>
              <w:ind w:hanging="2"/>
              <w:rPr>
                <w:sz w:val="22"/>
                <w:szCs w:val="22"/>
              </w:rPr>
            </w:pPr>
          </w:p>
          <w:p w14:paraId="7A369088" w14:textId="77777777" w:rsidR="00105286" w:rsidRDefault="00105286" w:rsidP="00020BD6">
            <w:pPr>
              <w:rPr>
                <w:sz w:val="22"/>
                <w:szCs w:val="22"/>
              </w:rPr>
            </w:pPr>
          </w:p>
          <w:p w14:paraId="24A53B08" w14:textId="6EC9B2DE" w:rsidR="00105286" w:rsidRDefault="00105286" w:rsidP="00020BD6">
            <w:pPr>
              <w:rPr>
                <w:sz w:val="22"/>
                <w:szCs w:val="22"/>
              </w:rPr>
            </w:pPr>
          </w:p>
          <w:p w14:paraId="05B28EF6" w14:textId="77777777" w:rsidR="000B1F41" w:rsidRDefault="000B1F41" w:rsidP="00020BD6">
            <w:pPr>
              <w:rPr>
                <w:sz w:val="22"/>
                <w:szCs w:val="22"/>
                <w:u w:val="single"/>
              </w:rPr>
            </w:pPr>
          </w:p>
          <w:p w14:paraId="4ADFE4CF" w14:textId="5617BF94" w:rsidR="00AD2E7A" w:rsidRPr="00AD2E7A" w:rsidRDefault="00AD2E7A" w:rsidP="00020BD6">
            <w:pPr>
              <w:rPr>
                <w:sz w:val="22"/>
                <w:szCs w:val="22"/>
                <w:u w:val="single"/>
              </w:rPr>
            </w:pPr>
            <w:r w:rsidRPr="00AD2E7A">
              <w:rPr>
                <w:sz w:val="22"/>
                <w:szCs w:val="22"/>
                <w:u w:val="single"/>
              </w:rPr>
              <w:lastRenderedPageBreak/>
              <w:t xml:space="preserve">Learning to use a digital </w:t>
            </w:r>
            <w:proofErr w:type="gramStart"/>
            <w:r w:rsidRPr="00AD2E7A">
              <w:rPr>
                <w:sz w:val="22"/>
                <w:szCs w:val="22"/>
                <w:u w:val="single"/>
              </w:rPr>
              <w:t>camera .</w:t>
            </w:r>
            <w:proofErr w:type="gramEnd"/>
            <w:r w:rsidRPr="00AD2E7A">
              <w:rPr>
                <w:sz w:val="22"/>
                <w:szCs w:val="22"/>
                <w:u w:val="single"/>
              </w:rPr>
              <w:t xml:space="preserve"> Exploring photography through the work of artists</w:t>
            </w:r>
          </w:p>
          <w:p w14:paraId="7333F7A2" w14:textId="64E5B48E" w:rsidR="00105286" w:rsidRPr="00AD2E7A" w:rsidRDefault="00105286" w:rsidP="0010528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2E7A">
              <w:rPr>
                <w:sz w:val="22"/>
                <w:szCs w:val="22"/>
              </w:rPr>
              <w:t xml:space="preserve">Still life photography </w:t>
            </w:r>
          </w:p>
          <w:p w14:paraId="5C46EE4C" w14:textId="77777777" w:rsidR="00112C36" w:rsidRDefault="00105286" w:rsidP="00105286">
            <w:pPr>
              <w:pStyle w:val="ListParagraph"/>
              <w:ind w:left="358"/>
              <w:rPr>
                <w:sz w:val="22"/>
                <w:szCs w:val="22"/>
              </w:rPr>
            </w:pPr>
            <w:r w:rsidRPr="00AD2E7A">
              <w:rPr>
                <w:sz w:val="22"/>
                <w:szCs w:val="22"/>
              </w:rPr>
              <w:t>-David Hockney photography collages</w:t>
            </w:r>
          </w:p>
          <w:p w14:paraId="5B4CA15F" w14:textId="1CB02C8B" w:rsidR="00105286" w:rsidRDefault="00112C36" w:rsidP="00105286">
            <w:pPr>
              <w:pStyle w:val="ListParagraph"/>
              <w:ind w:left="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05286" w:rsidRPr="00AD2E7A">
              <w:rPr>
                <w:sz w:val="22"/>
                <w:szCs w:val="22"/>
              </w:rPr>
              <w:t xml:space="preserve"> </w:t>
            </w:r>
            <w:r w:rsidR="00AE5261">
              <w:rPr>
                <w:sz w:val="22"/>
                <w:szCs w:val="22"/>
              </w:rPr>
              <w:t xml:space="preserve">Olivia Parker </w:t>
            </w:r>
          </w:p>
          <w:p w14:paraId="2DA99D86" w14:textId="5AB1C36E" w:rsidR="00AE5261" w:rsidRDefault="00AE5261" w:rsidP="00105286">
            <w:pPr>
              <w:pStyle w:val="ListParagraph"/>
              <w:ind w:left="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-Mat </w:t>
            </w:r>
            <w:proofErr w:type="spellStart"/>
            <w:r>
              <w:rPr>
                <w:sz w:val="22"/>
                <w:szCs w:val="22"/>
              </w:rPr>
              <w:t>Collishaw</w:t>
            </w:r>
            <w:proofErr w:type="spellEnd"/>
          </w:p>
          <w:p w14:paraId="70A34586" w14:textId="07685493" w:rsidR="00AE5261" w:rsidRPr="00AD2E7A" w:rsidRDefault="00AE5261" w:rsidP="00105286">
            <w:pPr>
              <w:pStyle w:val="ListParagraph"/>
              <w:ind w:left="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of a photographer </w:t>
            </w:r>
          </w:p>
          <w:p w14:paraId="1F721D67" w14:textId="77777777" w:rsidR="002B7E21" w:rsidRPr="004651FC" w:rsidRDefault="002B7E21" w:rsidP="002B7E21">
            <w:pPr>
              <w:rPr>
                <w:sz w:val="22"/>
                <w:szCs w:val="22"/>
              </w:rPr>
            </w:pPr>
          </w:p>
          <w:p w14:paraId="4EE978A4" w14:textId="77777777" w:rsidR="00105286" w:rsidRDefault="00105286" w:rsidP="00B65AB2">
            <w:pPr>
              <w:ind w:hanging="2"/>
              <w:rPr>
                <w:sz w:val="22"/>
                <w:szCs w:val="22"/>
              </w:rPr>
            </w:pPr>
          </w:p>
          <w:p w14:paraId="66E95031" w14:textId="5BC38AAF" w:rsidR="00591F7E" w:rsidRPr="00591F7E" w:rsidRDefault="00591F7E" w:rsidP="004C0844">
            <w:pPr>
              <w:rPr>
                <w:sz w:val="22"/>
                <w:szCs w:val="22"/>
              </w:rPr>
            </w:pPr>
          </w:p>
          <w:p w14:paraId="16E5BDDD" w14:textId="77777777" w:rsidR="00105286" w:rsidRDefault="00105286" w:rsidP="00B65AB2">
            <w:pPr>
              <w:ind w:hanging="2"/>
              <w:rPr>
                <w:sz w:val="22"/>
                <w:szCs w:val="22"/>
              </w:rPr>
            </w:pPr>
          </w:p>
          <w:p w14:paraId="66206A13" w14:textId="77777777" w:rsidR="00105286" w:rsidRDefault="00105286" w:rsidP="00B65AB2">
            <w:pPr>
              <w:ind w:hanging="2"/>
              <w:rPr>
                <w:sz w:val="22"/>
                <w:szCs w:val="22"/>
              </w:rPr>
            </w:pPr>
          </w:p>
          <w:p w14:paraId="1EF17CC7" w14:textId="77777777" w:rsidR="00A77EEA" w:rsidRDefault="00A77EEA" w:rsidP="00B65AB2">
            <w:pPr>
              <w:ind w:hanging="2"/>
              <w:rPr>
                <w:sz w:val="22"/>
                <w:szCs w:val="22"/>
                <w:u w:val="single"/>
              </w:rPr>
            </w:pPr>
          </w:p>
          <w:p w14:paraId="66522CC1" w14:textId="77777777" w:rsidR="00A77EEA" w:rsidRDefault="00A77EEA" w:rsidP="00B65AB2">
            <w:pPr>
              <w:ind w:hanging="2"/>
              <w:rPr>
                <w:sz w:val="22"/>
                <w:szCs w:val="22"/>
                <w:u w:val="single"/>
              </w:rPr>
            </w:pPr>
          </w:p>
          <w:p w14:paraId="06CF6370" w14:textId="77777777" w:rsidR="00A77EEA" w:rsidRDefault="00A77EEA" w:rsidP="00B65AB2">
            <w:pPr>
              <w:ind w:hanging="2"/>
              <w:rPr>
                <w:sz w:val="22"/>
                <w:szCs w:val="22"/>
                <w:u w:val="single"/>
              </w:rPr>
            </w:pPr>
          </w:p>
          <w:p w14:paraId="7888287C" w14:textId="06656EDB" w:rsidR="00105286" w:rsidRDefault="000B1F41" w:rsidP="00386B94">
            <w:pPr>
              <w:rPr>
                <w:sz w:val="22"/>
                <w:szCs w:val="22"/>
                <w:u w:val="single"/>
              </w:rPr>
            </w:pPr>
            <w:r w:rsidRPr="000B1F41">
              <w:rPr>
                <w:sz w:val="22"/>
                <w:szCs w:val="22"/>
                <w:u w:val="single"/>
              </w:rPr>
              <w:t xml:space="preserve">Learning to translate a photo into painting. Learning various techniques to create a painting inspired by artists. </w:t>
            </w:r>
          </w:p>
          <w:p w14:paraId="5A3F00D2" w14:textId="3AA78239" w:rsidR="00813C20" w:rsidRPr="00813C20" w:rsidRDefault="004144B4" w:rsidP="00B65AB2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13C20" w:rsidRPr="00813C20">
              <w:rPr>
                <w:sz w:val="22"/>
                <w:szCs w:val="22"/>
              </w:rPr>
              <w:t xml:space="preserve">Dada art movement </w:t>
            </w:r>
          </w:p>
          <w:p w14:paraId="0D6C6968" w14:textId="7FADB459" w:rsidR="000B1F41" w:rsidRPr="000B1F41" w:rsidRDefault="000B1F41" w:rsidP="00B65AB2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-</w:t>
            </w:r>
            <w:r w:rsidRPr="000B1F41">
              <w:rPr>
                <w:sz w:val="22"/>
                <w:szCs w:val="22"/>
              </w:rPr>
              <w:t xml:space="preserve">Kurt Schwitters </w:t>
            </w:r>
          </w:p>
          <w:p w14:paraId="45ECC39A" w14:textId="26A6E4AA" w:rsidR="000B1F41" w:rsidRPr="000B1F41" w:rsidRDefault="000B1F41" w:rsidP="00B65AB2">
            <w:pPr>
              <w:ind w:hanging="2"/>
              <w:rPr>
                <w:sz w:val="22"/>
                <w:szCs w:val="22"/>
              </w:rPr>
            </w:pPr>
            <w:r w:rsidRPr="000B1F41">
              <w:rPr>
                <w:sz w:val="22"/>
                <w:szCs w:val="22"/>
              </w:rPr>
              <w:t xml:space="preserve">-Hannah Hoch </w:t>
            </w:r>
          </w:p>
          <w:p w14:paraId="2525BD1F" w14:textId="77777777" w:rsidR="00105286" w:rsidRDefault="00105286" w:rsidP="00B65AB2">
            <w:pPr>
              <w:ind w:hanging="2"/>
              <w:rPr>
                <w:sz w:val="22"/>
                <w:szCs w:val="22"/>
              </w:rPr>
            </w:pPr>
          </w:p>
          <w:p w14:paraId="1009464E" w14:textId="77777777" w:rsidR="00105286" w:rsidRDefault="00105286" w:rsidP="00B65AB2">
            <w:pPr>
              <w:ind w:hanging="2"/>
              <w:rPr>
                <w:sz w:val="22"/>
                <w:szCs w:val="22"/>
              </w:rPr>
            </w:pPr>
          </w:p>
          <w:p w14:paraId="3EC666AC" w14:textId="77777777" w:rsidR="00105286" w:rsidRDefault="00105286" w:rsidP="00B65AB2">
            <w:pPr>
              <w:ind w:hanging="2"/>
              <w:rPr>
                <w:sz w:val="22"/>
                <w:szCs w:val="22"/>
              </w:rPr>
            </w:pPr>
          </w:p>
          <w:p w14:paraId="0DC7FC6D" w14:textId="77777777" w:rsidR="00105286" w:rsidRDefault="00105286" w:rsidP="00B65AB2">
            <w:pPr>
              <w:ind w:hanging="2"/>
              <w:rPr>
                <w:sz w:val="22"/>
                <w:szCs w:val="22"/>
              </w:rPr>
            </w:pPr>
          </w:p>
          <w:p w14:paraId="413ED1D7" w14:textId="77777777" w:rsidR="00105286" w:rsidRDefault="00105286" w:rsidP="00B65AB2">
            <w:pPr>
              <w:ind w:hanging="2"/>
              <w:rPr>
                <w:sz w:val="22"/>
                <w:szCs w:val="22"/>
              </w:rPr>
            </w:pPr>
          </w:p>
          <w:p w14:paraId="32795553" w14:textId="77777777" w:rsidR="00105286" w:rsidRDefault="00105286" w:rsidP="00B65AB2">
            <w:pPr>
              <w:ind w:hanging="2"/>
              <w:rPr>
                <w:sz w:val="22"/>
                <w:szCs w:val="22"/>
              </w:rPr>
            </w:pPr>
          </w:p>
          <w:p w14:paraId="5096EDFA" w14:textId="77777777" w:rsidR="00105286" w:rsidRDefault="00105286" w:rsidP="00B65AB2">
            <w:pPr>
              <w:ind w:hanging="2"/>
              <w:rPr>
                <w:sz w:val="22"/>
                <w:szCs w:val="22"/>
              </w:rPr>
            </w:pPr>
          </w:p>
          <w:p w14:paraId="463E8881" w14:textId="455E3FC7" w:rsidR="00DC53F1" w:rsidRPr="004651FC" w:rsidRDefault="00DC53F1" w:rsidP="00AE5261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14:paraId="252694E7" w14:textId="5694989C" w:rsidR="00B65AB2" w:rsidRPr="00AD2E7A" w:rsidRDefault="00787C73" w:rsidP="00DC53F1">
            <w:pPr>
              <w:ind w:hanging="2"/>
              <w:rPr>
                <w:bCs/>
                <w:sz w:val="22"/>
                <w:szCs w:val="22"/>
                <w:u w:val="single"/>
              </w:rPr>
            </w:pPr>
            <w:r w:rsidRPr="00AD2E7A">
              <w:rPr>
                <w:bCs/>
                <w:sz w:val="22"/>
                <w:szCs w:val="22"/>
                <w:u w:val="single"/>
              </w:rPr>
              <w:lastRenderedPageBreak/>
              <w:t xml:space="preserve">Working in groups, following instructions and steps of the techniques </w:t>
            </w:r>
          </w:p>
          <w:p w14:paraId="5778F099" w14:textId="55B311F2" w:rsidR="00787C73" w:rsidRPr="004651FC" w:rsidRDefault="00787C73" w:rsidP="00DC53F1">
            <w:pPr>
              <w:ind w:hanging="2"/>
              <w:rPr>
                <w:bCs/>
                <w:sz w:val="22"/>
                <w:szCs w:val="22"/>
              </w:rPr>
            </w:pPr>
          </w:p>
          <w:p w14:paraId="51C44E20" w14:textId="72F5F9F6" w:rsidR="00787C73" w:rsidRPr="004651FC" w:rsidRDefault="00787C73" w:rsidP="00DC53F1">
            <w:pPr>
              <w:ind w:hanging="2"/>
              <w:rPr>
                <w:bCs/>
                <w:sz w:val="22"/>
                <w:szCs w:val="22"/>
              </w:rPr>
            </w:pPr>
          </w:p>
          <w:p w14:paraId="6183587D" w14:textId="569CAF13" w:rsidR="00787C73" w:rsidRDefault="00787C73" w:rsidP="00DC53F1">
            <w:pPr>
              <w:ind w:hanging="2"/>
              <w:rPr>
                <w:bCs/>
                <w:sz w:val="22"/>
                <w:szCs w:val="22"/>
              </w:rPr>
            </w:pPr>
          </w:p>
          <w:p w14:paraId="53F56150" w14:textId="77777777" w:rsidR="00386B94" w:rsidRPr="004651FC" w:rsidRDefault="00386B94" w:rsidP="00DC53F1">
            <w:pPr>
              <w:ind w:hanging="2"/>
              <w:rPr>
                <w:bCs/>
                <w:sz w:val="22"/>
                <w:szCs w:val="22"/>
              </w:rPr>
            </w:pPr>
          </w:p>
          <w:p w14:paraId="27BA9672" w14:textId="18DB8364" w:rsidR="00787C73" w:rsidRPr="00AD2E7A" w:rsidRDefault="004651FC" w:rsidP="004651FC">
            <w:pPr>
              <w:pStyle w:val="ListParagraph"/>
              <w:ind w:left="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D2E7A">
              <w:rPr>
                <w:sz w:val="22"/>
                <w:szCs w:val="22"/>
              </w:rPr>
              <w:t>.</w:t>
            </w:r>
            <w:r w:rsidR="003324F3" w:rsidRPr="00AD2E7A">
              <w:rPr>
                <w:sz w:val="22"/>
                <w:szCs w:val="22"/>
              </w:rPr>
              <w:t xml:space="preserve">– </w:t>
            </w:r>
            <w:r w:rsidR="00787C73" w:rsidRPr="00AD2E7A">
              <w:rPr>
                <w:sz w:val="22"/>
                <w:szCs w:val="22"/>
              </w:rPr>
              <w:t xml:space="preserve">Dye technique to decorate bags </w:t>
            </w:r>
          </w:p>
          <w:p w14:paraId="38C707EF" w14:textId="204F8F14" w:rsidR="00787C73" w:rsidRPr="00AD2E7A" w:rsidRDefault="00787C73" w:rsidP="00787C73">
            <w:pPr>
              <w:pStyle w:val="ListParagraph"/>
              <w:ind w:left="358"/>
              <w:rPr>
                <w:sz w:val="22"/>
                <w:szCs w:val="22"/>
              </w:rPr>
            </w:pPr>
            <w:r w:rsidRPr="00AD2E7A">
              <w:rPr>
                <w:sz w:val="22"/>
                <w:szCs w:val="22"/>
                <w:u w:val="single"/>
              </w:rPr>
              <w:t>-</w:t>
            </w:r>
            <w:r w:rsidRPr="00AD2E7A">
              <w:rPr>
                <w:sz w:val="22"/>
                <w:szCs w:val="22"/>
              </w:rPr>
              <w:t xml:space="preserve">to be able to </w:t>
            </w:r>
            <w:r w:rsidR="00B72071" w:rsidRPr="00AD2E7A">
              <w:rPr>
                <w:sz w:val="22"/>
                <w:szCs w:val="22"/>
              </w:rPr>
              <w:t>choose a scheme of colours</w:t>
            </w:r>
          </w:p>
          <w:p w14:paraId="44610C53" w14:textId="77777777" w:rsidR="004C0844" w:rsidRDefault="00020BD6" w:rsidP="00787C73">
            <w:pPr>
              <w:pStyle w:val="ListParagraph"/>
              <w:ind w:left="358"/>
              <w:rPr>
                <w:sz w:val="22"/>
                <w:szCs w:val="22"/>
              </w:rPr>
            </w:pPr>
            <w:r w:rsidRPr="00AD2E7A">
              <w:rPr>
                <w:sz w:val="22"/>
                <w:szCs w:val="22"/>
                <w:u w:val="single"/>
              </w:rPr>
              <w:t>-</w:t>
            </w:r>
            <w:r w:rsidRPr="00AD2E7A">
              <w:rPr>
                <w:sz w:val="22"/>
                <w:szCs w:val="22"/>
              </w:rPr>
              <w:t>making patterns using cloths</w:t>
            </w:r>
            <w:r w:rsidR="00105286" w:rsidRPr="00AD2E7A">
              <w:rPr>
                <w:sz w:val="22"/>
                <w:szCs w:val="22"/>
              </w:rPr>
              <w:t xml:space="preserve"> </w:t>
            </w:r>
          </w:p>
          <w:p w14:paraId="5997C3D8" w14:textId="0C5919CD" w:rsidR="004144B4" w:rsidRPr="004144B4" w:rsidRDefault="004144B4" w:rsidP="00787C73">
            <w:pPr>
              <w:pStyle w:val="ListParagraph"/>
              <w:ind w:left="3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 w:rsidRPr="004144B4">
              <w:rPr>
                <w:b/>
                <w:sz w:val="22"/>
                <w:szCs w:val="22"/>
              </w:rPr>
              <w:t>connection</w:t>
            </w:r>
            <w:proofErr w:type="gramEnd"/>
            <w:r w:rsidRPr="004144B4">
              <w:rPr>
                <w:b/>
                <w:sz w:val="22"/>
                <w:szCs w:val="22"/>
              </w:rPr>
              <w:t xml:space="preserve"> with math) </w:t>
            </w:r>
          </w:p>
          <w:p w14:paraId="27399662" w14:textId="77777777" w:rsidR="004144B4" w:rsidRPr="004144B4" w:rsidRDefault="004144B4" w:rsidP="004144B4">
            <w:pPr>
              <w:rPr>
                <w:b/>
                <w:sz w:val="22"/>
                <w:szCs w:val="22"/>
              </w:rPr>
            </w:pPr>
            <w:r w:rsidRPr="004144B4">
              <w:rPr>
                <w:b/>
                <w:sz w:val="22"/>
                <w:szCs w:val="22"/>
              </w:rPr>
              <w:t xml:space="preserve">OCR LIFE AND LIVING SKILLS AREA: ARTS AND CRAFTS </w:t>
            </w:r>
          </w:p>
          <w:p w14:paraId="0A8DEDD9" w14:textId="674AEE73" w:rsidR="00020BD6" w:rsidRPr="004144B4" w:rsidRDefault="004144B4" w:rsidP="004144B4">
            <w:pPr>
              <w:rPr>
                <w:b/>
                <w:sz w:val="22"/>
                <w:szCs w:val="22"/>
              </w:rPr>
            </w:pPr>
            <w:r w:rsidRPr="004144B4">
              <w:rPr>
                <w:b/>
                <w:sz w:val="22"/>
                <w:szCs w:val="22"/>
              </w:rPr>
              <w:t>UNIT: A4-Selecting and planning an art or craft product</w:t>
            </w:r>
          </w:p>
          <w:p w14:paraId="11E69A2A" w14:textId="56B4E5B8" w:rsidR="00020BD6" w:rsidRDefault="00020BD6" w:rsidP="00020BD6"/>
          <w:p w14:paraId="74DDA0FA" w14:textId="0076172D" w:rsidR="00020BD6" w:rsidRDefault="00020BD6" w:rsidP="00020BD6"/>
          <w:p w14:paraId="4D63CE2C" w14:textId="08E94A00" w:rsidR="00AD2E7A" w:rsidRDefault="00AD2E7A" w:rsidP="00020BD6"/>
          <w:p w14:paraId="5D8B747C" w14:textId="61A85B97" w:rsidR="00AD2E7A" w:rsidRPr="00AD2E7A" w:rsidRDefault="00AD2E7A" w:rsidP="00020BD6">
            <w:pPr>
              <w:rPr>
                <w:sz w:val="22"/>
                <w:szCs w:val="22"/>
                <w:u w:val="single"/>
              </w:rPr>
            </w:pPr>
            <w:r w:rsidRPr="00AD2E7A">
              <w:rPr>
                <w:sz w:val="22"/>
                <w:szCs w:val="22"/>
                <w:u w:val="single"/>
              </w:rPr>
              <w:lastRenderedPageBreak/>
              <w:t xml:space="preserve">Working in groups, to take minimum 20 pictures of still life and nature </w:t>
            </w:r>
          </w:p>
          <w:p w14:paraId="147CEFB7" w14:textId="3A920E04" w:rsidR="00AD2E7A" w:rsidRDefault="00AD2E7A" w:rsidP="00AD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2.To be able to turn on and off the </w:t>
            </w:r>
            <w:r w:rsidR="00112C36">
              <w:rPr>
                <w:sz w:val="22"/>
                <w:szCs w:val="22"/>
              </w:rPr>
              <w:t xml:space="preserve">camera, set the </w:t>
            </w:r>
            <w:r w:rsidR="00AE5261">
              <w:rPr>
                <w:sz w:val="22"/>
                <w:szCs w:val="22"/>
              </w:rPr>
              <w:t>zoom,</w:t>
            </w:r>
            <w:r w:rsidR="00112C36">
              <w:rPr>
                <w:sz w:val="22"/>
                <w:szCs w:val="22"/>
              </w:rPr>
              <w:t xml:space="preserve"> upload and print the </w:t>
            </w:r>
            <w:r w:rsidR="00AE5261">
              <w:rPr>
                <w:sz w:val="22"/>
                <w:szCs w:val="22"/>
              </w:rPr>
              <w:t>photographs,</w:t>
            </w:r>
            <w:r w:rsidR="00112C36">
              <w:rPr>
                <w:sz w:val="22"/>
                <w:szCs w:val="22"/>
              </w:rPr>
              <w:t xml:space="preserve"> produce a piece of work using the technique of </w:t>
            </w:r>
            <w:proofErr w:type="spellStart"/>
            <w:r w:rsidR="00112C36">
              <w:rPr>
                <w:sz w:val="22"/>
                <w:szCs w:val="22"/>
              </w:rPr>
              <w:t>panography</w:t>
            </w:r>
            <w:proofErr w:type="spellEnd"/>
            <w:r w:rsidR="00112C36">
              <w:rPr>
                <w:sz w:val="22"/>
                <w:szCs w:val="22"/>
              </w:rPr>
              <w:t xml:space="preserve"> </w:t>
            </w:r>
          </w:p>
          <w:p w14:paraId="44B12269" w14:textId="1B760E79" w:rsidR="00112C36" w:rsidRDefault="00112C36" w:rsidP="00AD2E7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5261">
              <w:rPr>
                <w:sz w:val="22"/>
                <w:szCs w:val="22"/>
              </w:rPr>
              <w:t xml:space="preserve">food photography or stop motion film </w:t>
            </w:r>
            <w:r w:rsidR="00AE5261" w:rsidRPr="002B22AF">
              <w:rPr>
                <w:b/>
                <w:bCs/>
                <w:sz w:val="22"/>
                <w:szCs w:val="22"/>
              </w:rPr>
              <w:t xml:space="preserve">(connection with food tech) </w:t>
            </w:r>
          </w:p>
          <w:p w14:paraId="338B4C46" w14:textId="77777777" w:rsidR="00A77EEA" w:rsidRPr="00A77EEA" w:rsidRDefault="00A77EEA" w:rsidP="00A77EEA">
            <w:pPr>
              <w:rPr>
                <w:b/>
                <w:bCs/>
                <w:sz w:val="22"/>
                <w:szCs w:val="22"/>
              </w:rPr>
            </w:pPr>
            <w:r w:rsidRPr="00A77EEA">
              <w:rPr>
                <w:b/>
                <w:bCs/>
                <w:sz w:val="22"/>
                <w:szCs w:val="22"/>
              </w:rPr>
              <w:t xml:space="preserve">OCR LIFE AND LIVING SKILLS AREA: ARTS AND CRAFTS </w:t>
            </w:r>
          </w:p>
          <w:p w14:paraId="29482B75" w14:textId="78DE11A3" w:rsidR="00020BD6" w:rsidRDefault="00A77EEA" w:rsidP="00A77EEA">
            <w:r w:rsidRPr="004C0844">
              <w:rPr>
                <w:b/>
                <w:bCs/>
                <w:sz w:val="22"/>
                <w:szCs w:val="22"/>
              </w:rPr>
              <w:t>UNIT: A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4C0844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Enganging in a creative group project</w:t>
            </w:r>
          </w:p>
          <w:p w14:paraId="75FD42F4" w14:textId="77777777" w:rsidR="000B1F41" w:rsidRDefault="000B1F41" w:rsidP="00020BD6">
            <w:pPr>
              <w:rPr>
                <w:sz w:val="22"/>
                <w:szCs w:val="22"/>
                <w:u w:val="single"/>
              </w:rPr>
            </w:pPr>
          </w:p>
          <w:p w14:paraId="55946EA7" w14:textId="77777777" w:rsidR="004144B4" w:rsidRDefault="004144B4" w:rsidP="00020BD6">
            <w:pPr>
              <w:rPr>
                <w:sz w:val="22"/>
                <w:szCs w:val="22"/>
                <w:u w:val="single"/>
              </w:rPr>
            </w:pPr>
          </w:p>
          <w:p w14:paraId="3A65CD84" w14:textId="77777777" w:rsidR="004144B4" w:rsidRDefault="004144B4" w:rsidP="00020BD6">
            <w:pPr>
              <w:rPr>
                <w:sz w:val="22"/>
                <w:szCs w:val="22"/>
                <w:u w:val="single"/>
              </w:rPr>
            </w:pPr>
          </w:p>
          <w:p w14:paraId="6E8A1A6A" w14:textId="77777777" w:rsidR="004144B4" w:rsidRDefault="004144B4" w:rsidP="00020BD6">
            <w:pPr>
              <w:rPr>
                <w:sz w:val="22"/>
                <w:szCs w:val="22"/>
                <w:u w:val="single"/>
              </w:rPr>
            </w:pPr>
          </w:p>
          <w:p w14:paraId="17E212FC" w14:textId="7213BA72" w:rsidR="008F05BB" w:rsidRDefault="008F05BB" w:rsidP="00020BD6">
            <w:pPr>
              <w:rPr>
                <w:sz w:val="22"/>
                <w:szCs w:val="22"/>
                <w:u w:val="single"/>
              </w:rPr>
            </w:pPr>
            <w:r w:rsidRPr="008F05BB">
              <w:rPr>
                <w:sz w:val="22"/>
                <w:szCs w:val="22"/>
                <w:u w:val="single"/>
              </w:rPr>
              <w:t xml:space="preserve">Following instructions, they </w:t>
            </w:r>
            <w:r w:rsidR="00A77EEA">
              <w:rPr>
                <w:sz w:val="22"/>
                <w:szCs w:val="22"/>
                <w:u w:val="single"/>
              </w:rPr>
              <w:t xml:space="preserve">select a picture they want to </w:t>
            </w:r>
            <w:proofErr w:type="gramStart"/>
            <w:r w:rsidR="00A77EEA">
              <w:rPr>
                <w:sz w:val="22"/>
                <w:szCs w:val="22"/>
                <w:u w:val="single"/>
              </w:rPr>
              <w:t>work</w:t>
            </w:r>
            <w:proofErr w:type="gramEnd"/>
            <w:r w:rsidR="00A77EEA">
              <w:rPr>
                <w:sz w:val="22"/>
                <w:szCs w:val="22"/>
                <w:u w:val="single"/>
              </w:rPr>
              <w:t xml:space="preserve"> and they </w:t>
            </w:r>
            <w:r w:rsidRPr="008F05BB">
              <w:rPr>
                <w:sz w:val="22"/>
                <w:szCs w:val="22"/>
                <w:u w:val="single"/>
              </w:rPr>
              <w:t xml:space="preserve">translate </w:t>
            </w:r>
            <w:r w:rsidR="00A77EEA">
              <w:rPr>
                <w:sz w:val="22"/>
                <w:szCs w:val="22"/>
                <w:u w:val="single"/>
              </w:rPr>
              <w:t xml:space="preserve">the </w:t>
            </w:r>
            <w:r w:rsidR="000B1F41">
              <w:rPr>
                <w:sz w:val="22"/>
                <w:szCs w:val="22"/>
                <w:u w:val="single"/>
              </w:rPr>
              <w:t>photo in</w:t>
            </w:r>
            <w:r w:rsidR="00813C20">
              <w:rPr>
                <w:sz w:val="22"/>
                <w:szCs w:val="22"/>
                <w:u w:val="single"/>
              </w:rPr>
              <w:t>t</w:t>
            </w:r>
            <w:r w:rsidR="000B1F41">
              <w:rPr>
                <w:sz w:val="22"/>
                <w:szCs w:val="22"/>
                <w:u w:val="single"/>
              </w:rPr>
              <w:t xml:space="preserve">o a painting and collage </w:t>
            </w:r>
          </w:p>
          <w:p w14:paraId="5A6DFFB8" w14:textId="5B0532AC" w:rsidR="008F05BB" w:rsidRDefault="008F05BB" w:rsidP="00020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3.be able to </w:t>
            </w:r>
            <w:r w:rsidR="000B1F41">
              <w:rPr>
                <w:sz w:val="22"/>
                <w:szCs w:val="22"/>
              </w:rPr>
              <w:t xml:space="preserve">use </w:t>
            </w:r>
            <w:r w:rsidR="00813C20">
              <w:rPr>
                <w:sz w:val="22"/>
                <w:szCs w:val="22"/>
              </w:rPr>
              <w:t xml:space="preserve">newspaper, old books to create the collage </w:t>
            </w:r>
            <w:r w:rsidR="00A77EEA" w:rsidRPr="00A77EEA">
              <w:rPr>
                <w:b/>
                <w:bCs/>
                <w:sz w:val="22"/>
                <w:szCs w:val="22"/>
              </w:rPr>
              <w:t>(connection with animal care and horticulture)</w:t>
            </w:r>
            <w:r w:rsidR="00A77EEA">
              <w:rPr>
                <w:sz w:val="22"/>
                <w:szCs w:val="22"/>
              </w:rPr>
              <w:t xml:space="preserve"> </w:t>
            </w:r>
          </w:p>
          <w:p w14:paraId="1E5EA47F" w14:textId="77777777" w:rsidR="004144B4" w:rsidRPr="004144B4" w:rsidRDefault="004144B4" w:rsidP="004144B4">
            <w:pPr>
              <w:rPr>
                <w:b/>
                <w:sz w:val="22"/>
                <w:szCs w:val="22"/>
              </w:rPr>
            </w:pPr>
            <w:r w:rsidRPr="004144B4">
              <w:rPr>
                <w:b/>
                <w:sz w:val="22"/>
                <w:szCs w:val="22"/>
              </w:rPr>
              <w:t xml:space="preserve">OCR LIFE AND LIVING SKILLS AREA: ARTS AND CRAFTS </w:t>
            </w:r>
          </w:p>
          <w:p w14:paraId="2892931E" w14:textId="0B410CE1" w:rsidR="00A77EEA" w:rsidRPr="004144B4" w:rsidRDefault="004144B4" w:rsidP="004144B4">
            <w:pPr>
              <w:rPr>
                <w:b/>
                <w:sz w:val="22"/>
                <w:szCs w:val="22"/>
              </w:rPr>
            </w:pPr>
            <w:r w:rsidRPr="004144B4">
              <w:rPr>
                <w:b/>
                <w:sz w:val="22"/>
                <w:szCs w:val="22"/>
              </w:rPr>
              <w:t xml:space="preserve">UNIT: A7-Designing an art or craft product </w:t>
            </w:r>
          </w:p>
          <w:p w14:paraId="7DFDBEA5" w14:textId="32D41723" w:rsidR="008F05BB" w:rsidRPr="008F05BB" w:rsidRDefault="008F05BB" w:rsidP="00020BD6">
            <w:pPr>
              <w:rPr>
                <w:sz w:val="22"/>
                <w:szCs w:val="22"/>
              </w:rPr>
            </w:pPr>
          </w:p>
          <w:p w14:paraId="40275377" w14:textId="77777777" w:rsidR="00B65AB2" w:rsidRPr="00105286" w:rsidRDefault="00B65AB2" w:rsidP="00105286">
            <w:pPr>
              <w:rPr>
                <w:bCs/>
              </w:rPr>
            </w:pPr>
          </w:p>
          <w:p w14:paraId="717CAC6A" w14:textId="772FE7FC" w:rsidR="00DC53F1" w:rsidRDefault="00DC53F1" w:rsidP="00DC53F1"/>
          <w:p w14:paraId="03E3B187" w14:textId="511E28A3" w:rsidR="00105286" w:rsidRDefault="00105286" w:rsidP="00DC53F1"/>
          <w:p w14:paraId="0D09CF95" w14:textId="4C6D3CDA" w:rsidR="00105286" w:rsidRDefault="00105286" w:rsidP="00DC53F1"/>
          <w:p w14:paraId="15C45A1B" w14:textId="28C1684B" w:rsidR="00105286" w:rsidRDefault="00105286" w:rsidP="00DC53F1"/>
          <w:p w14:paraId="1ECADEB6" w14:textId="67CEC14F" w:rsidR="00105286" w:rsidRDefault="00105286" w:rsidP="00DC53F1"/>
          <w:p w14:paraId="01DAE1B3" w14:textId="45113604" w:rsidR="00105286" w:rsidRDefault="00105286" w:rsidP="00DC53F1"/>
          <w:p w14:paraId="405214D1" w14:textId="27F56CD8" w:rsidR="00105286" w:rsidRDefault="00105286" w:rsidP="00DC53F1"/>
          <w:p w14:paraId="0D5D68EC" w14:textId="538EE007" w:rsidR="00105286" w:rsidRDefault="00105286" w:rsidP="00DC53F1"/>
          <w:p w14:paraId="2B355286" w14:textId="37AB9A53" w:rsidR="00105286" w:rsidRDefault="00105286" w:rsidP="00DC53F1"/>
          <w:p w14:paraId="4D4C2C1B" w14:textId="7E44EC5C" w:rsidR="00105286" w:rsidRDefault="00105286" w:rsidP="00DC53F1"/>
          <w:p w14:paraId="352C7C7C" w14:textId="06B06CA7" w:rsidR="00105286" w:rsidRDefault="00105286" w:rsidP="00DC53F1"/>
          <w:p w14:paraId="394500B6" w14:textId="273908E1" w:rsidR="00105286" w:rsidRDefault="00105286" w:rsidP="00DC53F1"/>
          <w:p w14:paraId="52167382" w14:textId="425A1EEA" w:rsidR="00105286" w:rsidRDefault="00105286" w:rsidP="00DC53F1"/>
          <w:p w14:paraId="1660C4F0" w14:textId="77777777" w:rsidR="00105286" w:rsidRDefault="00105286" w:rsidP="00DC53F1"/>
          <w:p w14:paraId="338A0608" w14:textId="77777777" w:rsidR="00C14964" w:rsidRDefault="00C14964" w:rsidP="000940CE">
            <w:pPr>
              <w:ind w:left="-2"/>
            </w:pPr>
          </w:p>
          <w:p w14:paraId="68079E7E" w14:textId="1EFEBCB5" w:rsidR="00DC53F1" w:rsidRPr="00DC53F1" w:rsidRDefault="00DC53F1" w:rsidP="00DC53F1">
            <w:pPr>
              <w:rPr>
                <w:b/>
              </w:rPr>
            </w:pPr>
          </w:p>
        </w:tc>
        <w:tc>
          <w:tcPr>
            <w:tcW w:w="3402" w:type="dxa"/>
          </w:tcPr>
          <w:p w14:paraId="1EFBAB7C" w14:textId="2AB7D838" w:rsidR="00B65AB2" w:rsidRPr="00AD2E7A" w:rsidRDefault="00AD2E7A" w:rsidP="004651FC">
            <w:pPr>
              <w:rPr>
                <w:sz w:val="22"/>
                <w:szCs w:val="22"/>
                <w:u w:val="single"/>
              </w:rPr>
            </w:pPr>
            <w:r w:rsidRPr="00AD2E7A">
              <w:rPr>
                <w:sz w:val="22"/>
                <w:szCs w:val="22"/>
                <w:u w:val="single"/>
              </w:rPr>
              <w:lastRenderedPageBreak/>
              <w:t xml:space="preserve">By following the instruction will develop their fine and gross motor skills, concentration skills and patience </w:t>
            </w:r>
          </w:p>
          <w:p w14:paraId="616BFA2A" w14:textId="008BE167" w:rsidR="00B72071" w:rsidRPr="00020BD6" w:rsidRDefault="00B72071" w:rsidP="00B72071">
            <w:pPr>
              <w:rPr>
                <w:sz w:val="22"/>
                <w:szCs w:val="22"/>
              </w:rPr>
            </w:pPr>
            <w:r w:rsidRPr="00020BD6">
              <w:rPr>
                <w:sz w:val="22"/>
                <w:szCs w:val="22"/>
              </w:rPr>
              <w:t xml:space="preserve">1.To develop motor skills by stirring, mixing the dyes, squeezing the fabric, tying and untying the fabric by following the steps and instructions </w:t>
            </w:r>
          </w:p>
          <w:p w14:paraId="5A0E4FDA" w14:textId="77777777" w:rsidR="004C0844" w:rsidRPr="004C0844" w:rsidRDefault="00020BD6" w:rsidP="004C0844">
            <w:pPr>
              <w:rPr>
                <w:b/>
                <w:bCs/>
                <w:sz w:val="22"/>
                <w:szCs w:val="22"/>
              </w:rPr>
            </w:pPr>
            <w:r w:rsidRPr="004C0844">
              <w:rPr>
                <w:sz w:val="22"/>
                <w:szCs w:val="22"/>
              </w:rPr>
              <w:t>-lay the pattern onto the bag, cut out the pattern, sew the pieces together by hand or sewing machine</w:t>
            </w:r>
            <w:r w:rsidR="004C0844" w:rsidRPr="004C084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759865A" w14:textId="77777777" w:rsidR="004144B4" w:rsidRPr="004144B4" w:rsidRDefault="004144B4" w:rsidP="004144B4">
            <w:pPr>
              <w:rPr>
                <w:b/>
                <w:bCs/>
                <w:sz w:val="22"/>
                <w:szCs w:val="22"/>
              </w:rPr>
            </w:pPr>
            <w:r w:rsidRPr="004144B4">
              <w:rPr>
                <w:b/>
                <w:bCs/>
                <w:sz w:val="22"/>
                <w:szCs w:val="22"/>
              </w:rPr>
              <w:t xml:space="preserve">OCR LIFE AND LIVING SKILLS AREA: ARTS AND CRAFTS </w:t>
            </w:r>
          </w:p>
          <w:p w14:paraId="211692D8" w14:textId="0083F52E" w:rsidR="000B1F41" w:rsidRPr="004144B4" w:rsidRDefault="004144B4" w:rsidP="004144B4">
            <w:pPr>
              <w:rPr>
                <w:b/>
                <w:bCs/>
                <w:sz w:val="22"/>
                <w:szCs w:val="22"/>
              </w:rPr>
            </w:pPr>
            <w:r w:rsidRPr="004144B4">
              <w:rPr>
                <w:b/>
                <w:bCs/>
                <w:sz w:val="22"/>
                <w:szCs w:val="22"/>
              </w:rPr>
              <w:t>UNIT: A5-creating an art or craft product</w:t>
            </w:r>
          </w:p>
          <w:p w14:paraId="1F42DC47" w14:textId="77777777" w:rsidR="00386B94" w:rsidRDefault="00386B94" w:rsidP="00B65AB2">
            <w:pPr>
              <w:rPr>
                <w:bCs/>
                <w:sz w:val="22"/>
                <w:szCs w:val="22"/>
                <w:u w:val="single"/>
              </w:rPr>
            </w:pPr>
          </w:p>
          <w:p w14:paraId="7A76E569" w14:textId="77777777" w:rsidR="00386B94" w:rsidRDefault="00386B94" w:rsidP="00B65AB2">
            <w:pPr>
              <w:rPr>
                <w:bCs/>
                <w:sz w:val="22"/>
                <w:szCs w:val="22"/>
                <w:u w:val="single"/>
              </w:rPr>
            </w:pPr>
          </w:p>
          <w:p w14:paraId="0839DBA5" w14:textId="6309650F" w:rsidR="00DC53F1" w:rsidRDefault="00112C36" w:rsidP="00B65AB2">
            <w:pPr>
              <w:rPr>
                <w:bCs/>
                <w:sz w:val="22"/>
                <w:szCs w:val="22"/>
                <w:u w:val="single"/>
              </w:rPr>
            </w:pPr>
            <w:r w:rsidRPr="00112C36">
              <w:rPr>
                <w:bCs/>
                <w:sz w:val="22"/>
                <w:szCs w:val="22"/>
                <w:u w:val="single"/>
              </w:rPr>
              <w:lastRenderedPageBreak/>
              <w:t xml:space="preserve">Developing motor skills, </w:t>
            </w:r>
            <w:proofErr w:type="gramStart"/>
            <w:r w:rsidRPr="00112C36">
              <w:rPr>
                <w:bCs/>
                <w:sz w:val="22"/>
                <w:szCs w:val="22"/>
                <w:u w:val="single"/>
              </w:rPr>
              <w:t>concentration</w:t>
            </w:r>
            <w:proofErr w:type="gramEnd"/>
            <w:r w:rsidRPr="00112C36">
              <w:rPr>
                <w:bCs/>
                <w:sz w:val="22"/>
                <w:szCs w:val="22"/>
                <w:u w:val="single"/>
              </w:rPr>
              <w:t xml:space="preserve"> and patience by using the camera</w:t>
            </w:r>
          </w:p>
          <w:p w14:paraId="5E7AF50D" w14:textId="6BCC30E3" w:rsidR="00112C36" w:rsidRDefault="00112C36" w:rsidP="00B65AB2">
            <w:pPr>
              <w:rPr>
                <w:bCs/>
                <w:sz w:val="22"/>
                <w:szCs w:val="22"/>
              </w:rPr>
            </w:pPr>
            <w:r w:rsidRPr="00112C36">
              <w:rPr>
                <w:bCs/>
                <w:sz w:val="22"/>
                <w:szCs w:val="22"/>
              </w:rPr>
              <w:t>2.basic use of the computer</w:t>
            </w:r>
            <w:r w:rsidR="00AE526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basic use of digital camera </w:t>
            </w:r>
          </w:p>
          <w:p w14:paraId="26D9F82C" w14:textId="77777777" w:rsidR="00A77EEA" w:rsidRPr="00A77EEA" w:rsidRDefault="00A77EEA" w:rsidP="00A77EEA">
            <w:pPr>
              <w:rPr>
                <w:b/>
                <w:bCs/>
                <w:sz w:val="22"/>
                <w:szCs w:val="22"/>
              </w:rPr>
            </w:pPr>
            <w:r w:rsidRPr="00A77EEA">
              <w:rPr>
                <w:b/>
                <w:bCs/>
                <w:sz w:val="22"/>
                <w:szCs w:val="22"/>
              </w:rPr>
              <w:t xml:space="preserve">OCR LIFE AND LIVING SKILLS AREA: ARTS AND CRAFTS </w:t>
            </w:r>
          </w:p>
          <w:p w14:paraId="13127A04" w14:textId="3D7EAE7F" w:rsidR="00A77EEA" w:rsidRDefault="00A77EEA" w:rsidP="00A77EEA">
            <w:r w:rsidRPr="004C0844">
              <w:rPr>
                <w:b/>
                <w:bCs/>
                <w:sz w:val="22"/>
                <w:szCs w:val="22"/>
              </w:rPr>
              <w:t>UNIT: A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4C0844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Enganging in a new creative activity </w:t>
            </w:r>
          </w:p>
          <w:p w14:paraId="66A82BC5" w14:textId="77777777" w:rsidR="008F05BB" w:rsidRDefault="008F05BB" w:rsidP="00B65AB2">
            <w:pPr>
              <w:rPr>
                <w:bCs/>
                <w:sz w:val="22"/>
                <w:szCs w:val="22"/>
              </w:rPr>
            </w:pPr>
          </w:p>
          <w:p w14:paraId="1CF8CFB6" w14:textId="77777777" w:rsidR="008F05BB" w:rsidRDefault="008F05BB" w:rsidP="00B65AB2">
            <w:pPr>
              <w:rPr>
                <w:bCs/>
                <w:sz w:val="22"/>
                <w:szCs w:val="22"/>
              </w:rPr>
            </w:pPr>
          </w:p>
          <w:p w14:paraId="4A6A8244" w14:textId="77777777" w:rsidR="008F05BB" w:rsidRDefault="008F05BB" w:rsidP="00B65AB2">
            <w:pPr>
              <w:rPr>
                <w:bCs/>
                <w:sz w:val="22"/>
                <w:szCs w:val="22"/>
              </w:rPr>
            </w:pPr>
          </w:p>
          <w:p w14:paraId="6E92F7C4" w14:textId="77777777" w:rsidR="008F05BB" w:rsidRDefault="008F05BB" w:rsidP="00B65AB2">
            <w:pPr>
              <w:rPr>
                <w:bCs/>
                <w:sz w:val="22"/>
                <w:szCs w:val="22"/>
              </w:rPr>
            </w:pPr>
          </w:p>
          <w:p w14:paraId="5AFB8053" w14:textId="07A32C1B" w:rsidR="008F05BB" w:rsidRDefault="008F05BB" w:rsidP="00B65AB2">
            <w:pPr>
              <w:rPr>
                <w:bCs/>
                <w:sz w:val="22"/>
                <w:szCs w:val="22"/>
              </w:rPr>
            </w:pPr>
          </w:p>
          <w:p w14:paraId="19DFCCD2" w14:textId="39C152EE" w:rsidR="00386B94" w:rsidRDefault="00386B94" w:rsidP="00B65AB2">
            <w:pPr>
              <w:rPr>
                <w:bCs/>
                <w:sz w:val="22"/>
                <w:szCs w:val="22"/>
              </w:rPr>
            </w:pPr>
          </w:p>
          <w:p w14:paraId="4897489B" w14:textId="6EC93B79" w:rsidR="00386B94" w:rsidRDefault="00386B94" w:rsidP="00B65AB2">
            <w:pPr>
              <w:rPr>
                <w:bCs/>
                <w:sz w:val="22"/>
                <w:szCs w:val="22"/>
              </w:rPr>
            </w:pPr>
          </w:p>
          <w:p w14:paraId="38FB70A4" w14:textId="77777777" w:rsidR="00386B94" w:rsidRDefault="00386B94" w:rsidP="00B65AB2">
            <w:pPr>
              <w:rPr>
                <w:bCs/>
                <w:sz w:val="22"/>
                <w:szCs w:val="22"/>
              </w:rPr>
            </w:pPr>
          </w:p>
          <w:p w14:paraId="469F9668" w14:textId="1E47918D" w:rsidR="008F05BB" w:rsidRDefault="008F05BB" w:rsidP="00B65AB2">
            <w:pPr>
              <w:rPr>
                <w:bCs/>
                <w:sz w:val="22"/>
                <w:szCs w:val="22"/>
                <w:u w:val="single"/>
              </w:rPr>
            </w:pPr>
            <w:r w:rsidRPr="008F05BB">
              <w:rPr>
                <w:bCs/>
                <w:sz w:val="22"/>
                <w:szCs w:val="22"/>
                <w:u w:val="single"/>
              </w:rPr>
              <w:t>Develop fine motor and gross motor skills, listening, attention, following steps and instructions</w:t>
            </w:r>
          </w:p>
          <w:p w14:paraId="7D73AE0A" w14:textId="77777777" w:rsidR="00813C20" w:rsidRDefault="008F05BB" w:rsidP="00B65A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3.to be able </w:t>
            </w:r>
            <w:r w:rsidR="00813C20">
              <w:rPr>
                <w:bCs/>
                <w:sz w:val="22"/>
                <w:szCs w:val="22"/>
              </w:rPr>
              <w:t xml:space="preserve">to work in one idea for a sequence of lessons be able to write a story or poem based on their work </w:t>
            </w:r>
          </w:p>
          <w:p w14:paraId="2046CCBA" w14:textId="197A7C20" w:rsidR="00A77EEA" w:rsidRDefault="00813C20" w:rsidP="00B65AB2">
            <w:pPr>
              <w:rPr>
                <w:b/>
                <w:bCs/>
                <w:sz w:val="22"/>
                <w:szCs w:val="22"/>
              </w:rPr>
            </w:pPr>
            <w:r w:rsidRPr="00813C20">
              <w:rPr>
                <w:b/>
                <w:bCs/>
                <w:sz w:val="22"/>
                <w:szCs w:val="22"/>
              </w:rPr>
              <w:t>(Connection with litera</w:t>
            </w:r>
            <w:r>
              <w:rPr>
                <w:b/>
                <w:bCs/>
                <w:sz w:val="22"/>
                <w:szCs w:val="22"/>
              </w:rPr>
              <w:t>cy)</w:t>
            </w:r>
          </w:p>
          <w:p w14:paraId="7BD09E24" w14:textId="1F1B7099" w:rsidR="004144B4" w:rsidRPr="004144B4" w:rsidRDefault="004144B4" w:rsidP="004144B4">
            <w:pPr>
              <w:rPr>
                <w:b/>
                <w:bCs/>
                <w:sz w:val="22"/>
                <w:szCs w:val="22"/>
              </w:rPr>
            </w:pPr>
            <w:r w:rsidRPr="004144B4">
              <w:rPr>
                <w:b/>
                <w:bCs/>
                <w:sz w:val="22"/>
                <w:szCs w:val="22"/>
              </w:rPr>
              <w:t xml:space="preserve">OCR LIFE AND LIVING SKILLS AREA: ARTS AND CRAFTS </w:t>
            </w:r>
          </w:p>
          <w:p w14:paraId="52A1850F" w14:textId="0D4FB914" w:rsidR="00A77EEA" w:rsidRDefault="004144B4" w:rsidP="004144B4">
            <w:r w:rsidRPr="004144B4">
              <w:rPr>
                <w:b/>
                <w:bCs/>
                <w:sz w:val="22"/>
                <w:szCs w:val="22"/>
              </w:rPr>
              <w:t>UNIT: A8- Making an art or craft product</w:t>
            </w:r>
          </w:p>
          <w:p w14:paraId="07583B9E" w14:textId="70EFCF05" w:rsidR="00A77EEA" w:rsidRPr="00813C20" w:rsidRDefault="00A77EEA" w:rsidP="00B65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</w:tcPr>
          <w:p w14:paraId="10D22B99" w14:textId="77777777" w:rsidR="003324F3" w:rsidRPr="004651FC" w:rsidRDefault="003324F3" w:rsidP="003324F3">
            <w:pPr>
              <w:ind w:hanging="2"/>
              <w:rPr>
                <w:bCs/>
                <w:sz w:val="22"/>
                <w:szCs w:val="22"/>
                <w:u w:val="single"/>
              </w:rPr>
            </w:pPr>
            <w:r w:rsidRPr="004651FC">
              <w:rPr>
                <w:bCs/>
                <w:sz w:val="22"/>
                <w:szCs w:val="22"/>
                <w:u w:val="single"/>
              </w:rPr>
              <w:lastRenderedPageBreak/>
              <w:t xml:space="preserve">SELF DEVELOPMENT </w:t>
            </w:r>
          </w:p>
          <w:p w14:paraId="69DF4A05" w14:textId="77777777" w:rsidR="003324F3" w:rsidRPr="004651FC" w:rsidRDefault="003324F3" w:rsidP="003324F3">
            <w:pPr>
              <w:ind w:hanging="2"/>
              <w:rPr>
                <w:bCs/>
                <w:sz w:val="22"/>
                <w:szCs w:val="22"/>
                <w:u w:val="single"/>
              </w:rPr>
            </w:pPr>
            <w:r w:rsidRPr="004651FC">
              <w:rPr>
                <w:bCs/>
                <w:sz w:val="22"/>
                <w:szCs w:val="22"/>
                <w:u w:val="single"/>
              </w:rPr>
              <w:t>&amp; PERSONAL SKILLS</w:t>
            </w:r>
          </w:p>
          <w:p w14:paraId="77A1775A" w14:textId="1D1EBEE4" w:rsidR="00890307" w:rsidRDefault="00890307" w:rsidP="003324F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14:paraId="510314B7" w14:textId="77777777" w:rsidR="004651FC" w:rsidRDefault="004651FC" w:rsidP="00DC53F1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3F41E97D" w14:textId="77777777" w:rsidR="004651FC" w:rsidRDefault="004651FC" w:rsidP="00DC53F1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5055BC37" w14:textId="77777777" w:rsidR="004651FC" w:rsidRDefault="004651FC" w:rsidP="00DC53F1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457402FD" w14:textId="4AAD8C29" w:rsidR="00890307" w:rsidRDefault="00B72071" w:rsidP="00DC53F1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4651FC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1.Discussion about the pricing of the bags in order to sale them (</w:t>
            </w:r>
            <w:r w:rsidRPr="002B22AF">
              <w:rPr>
                <w:rFonts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link with retail)</w:t>
            </w:r>
            <w:r w:rsidR="004C0844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4651FC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discussion and planning where and how they will be displayed as part of the Christmas Bazaar.</w:t>
            </w:r>
          </w:p>
          <w:p w14:paraId="228FB5F6" w14:textId="77777777" w:rsidR="004144B4" w:rsidRPr="004144B4" w:rsidRDefault="004144B4" w:rsidP="004144B4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4144B4">
              <w:rPr>
                <w:rFonts w:cs="Arial"/>
                <w:b/>
                <w:color w:val="222222"/>
                <w:shd w:val="clear" w:color="auto" w:fill="FFFFFF"/>
              </w:rPr>
              <w:t xml:space="preserve">OCR LIFE AND LIVING SKILLS AREA: ARTS AND CRAFTS </w:t>
            </w:r>
          </w:p>
          <w:p w14:paraId="4C29A9BD" w14:textId="7E44591C" w:rsidR="00B72071" w:rsidRPr="004144B4" w:rsidRDefault="004144B4" w:rsidP="004144B4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4144B4">
              <w:rPr>
                <w:rFonts w:cs="Arial"/>
                <w:b/>
                <w:color w:val="222222"/>
                <w:shd w:val="clear" w:color="auto" w:fill="FFFFFF"/>
              </w:rPr>
              <w:t>UNIT: A6-Displaying an art or craft product</w:t>
            </w:r>
          </w:p>
          <w:p w14:paraId="3EE3D78D" w14:textId="4EA85861" w:rsidR="00890307" w:rsidRDefault="00890307" w:rsidP="00DC53F1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2B5358FB" w14:textId="3789638F" w:rsidR="00020BD6" w:rsidRDefault="00020BD6" w:rsidP="00DC53F1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3FC96B5E" w14:textId="77777777" w:rsidR="000B1F41" w:rsidRDefault="000B1F41" w:rsidP="00112C36">
            <w:pPr>
              <w:rPr>
                <w:rFonts w:cs="Arial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7F39BF64" w14:textId="77777777" w:rsidR="00386B94" w:rsidRDefault="00386B94" w:rsidP="00112C36">
            <w:pPr>
              <w:rPr>
                <w:rFonts w:cs="Arial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19EF1727" w14:textId="3E4BDBBD" w:rsidR="00890307" w:rsidRPr="00112C36" w:rsidRDefault="00112C36" w:rsidP="00112C36">
            <w:pPr>
              <w:rPr>
                <w:sz w:val="22"/>
                <w:szCs w:val="22"/>
                <w:u w:val="single"/>
              </w:rPr>
            </w:pPr>
            <w:r w:rsidRPr="00112C36">
              <w:rPr>
                <w:rFonts w:cs="Arial"/>
                <w:color w:val="222222"/>
                <w:sz w:val="22"/>
                <w:szCs w:val="22"/>
                <w:u w:val="single"/>
                <w:shd w:val="clear" w:color="auto" w:fill="FFFFFF"/>
              </w:rPr>
              <w:lastRenderedPageBreak/>
              <w:t xml:space="preserve">Taking part in group discussion </w:t>
            </w:r>
          </w:p>
          <w:p w14:paraId="3E4E5EC8" w14:textId="77777777" w:rsidR="00890307" w:rsidRDefault="00112C36" w:rsidP="00112C36">
            <w:pPr>
              <w:rPr>
                <w:bCs/>
                <w:sz w:val="22"/>
                <w:szCs w:val="22"/>
              </w:rPr>
            </w:pPr>
            <w:r w:rsidRPr="00112C36">
              <w:rPr>
                <w:bCs/>
                <w:sz w:val="22"/>
                <w:szCs w:val="22"/>
              </w:rPr>
              <w:t xml:space="preserve">2.Taking part in group discussion about similarities and differences between a </w:t>
            </w:r>
            <w:proofErr w:type="spellStart"/>
            <w:r w:rsidRPr="00112C36">
              <w:rPr>
                <w:bCs/>
                <w:sz w:val="22"/>
                <w:szCs w:val="22"/>
              </w:rPr>
              <w:t>panography</w:t>
            </w:r>
            <w:proofErr w:type="spellEnd"/>
            <w:r w:rsidRPr="00112C36">
              <w:rPr>
                <w:bCs/>
                <w:sz w:val="22"/>
                <w:szCs w:val="22"/>
              </w:rPr>
              <w:t xml:space="preserve"> and a still life photography</w:t>
            </w:r>
          </w:p>
          <w:p w14:paraId="5A72ED25" w14:textId="77777777" w:rsidR="00A77EEA" w:rsidRDefault="00AE5261" w:rsidP="00A77E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-thinking how to use the pictures </w:t>
            </w:r>
          </w:p>
          <w:p w14:paraId="5518C5BA" w14:textId="279356BA" w:rsidR="00A77EEA" w:rsidRPr="00A77EEA" w:rsidRDefault="00A77EEA" w:rsidP="00A77EEA">
            <w:pPr>
              <w:rPr>
                <w:b/>
                <w:bCs/>
                <w:sz w:val="22"/>
                <w:szCs w:val="22"/>
              </w:rPr>
            </w:pPr>
            <w:r w:rsidRPr="00A77EEA">
              <w:rPr>
                <w:b/>
                <w:bCs/>
                <w:sz w:val="22"/>
                <w:szCs w:val="22"/>
              </w:rPr>
              <w:t xml:space="preserve">OCR LIFE AND LIVING SKILLS AREA: ARTS AND CRAFTS </w:t>
            </w:r>
          </w:p>
          <w:p w14:paraId="3266525A" w14:textId="2714DC56" w:rsidR="00A77EEA" w:rsidRDefault="00A77EEA" w:rsidP="00A77EEA">
            <w:r w:rsidRPr="004C0844">
              <w:rPr>
                <w:b/>
                <w:bCs/>
                <w:sz w:val="22"/>
                <w:szCs w:val="22"/>
              </w:rPr>
              <w:t>UNIT: A</w:t>
            </w:r>
            <w:r>
              <w:rPr>
                <w:b/>
                <w:bCs/>
                <w:sz w:val="22"/>
                <w:szCs w:val="22"/>
              </w:rPr>
              <w:t>3-Displaying creative work</w:t>
            </w:r>
          </w:p>
          <w:p w14:paraId="1F8C293D" w14:textId="1A72221C" w:rsidR="00AE5261" w:rsidRDefault="00AE5261" w:rsidP="00112C36">
            <w:pPr>
              <w:rPr>
                <w:bCs/>
                <w:sz w:val="22"/>
                <w:szCs w:val="22"/>
              </w:rPr>
            </w:pPr>
          </w:p>
          <w:p w14:paraId="086912B5" w14:textId="211D1BC5" w:rsidR="008F05BB" w:rsidRDefault="008F05BB" w:rsidP="00112C36">
            <w:pPr>
              <w:rPr>
                <w:bCs/>
                <w:sz w:val="22"/>
                <w:szCs w:val="22"/>
              </w:rPr>
            </w:pPr>
          </w:p>
          <w:p w14:paraId="74BF2663" w14:textId="64308B4A" w:rsidR="00386B94" w:rsidRDefault="00386B94" w:rsidP="00112C36">
            <w:pPr>
              <w:rPr>
                <w:bCs/>
                <w:sz w:val="22"/>
                <w:szCs w:val="22"/>
              </w:rPr>
            </w:pPr>
          </w:p>
          <w:p w14:paraId="355C824E" w14:textId="38FFBDCF" w:rsidR="00386B94" w:rsidRDefault="00386B94" w:rsidP="00112C36">
            <w:pPr>
              <w:rPr>
                <w:bCs/>
                <w:sz w:val="22"/>
                <w:szCs w:val="22"/>
              </w:rPr>
            </w:pPr>
          </w:p>
          <w:p w14:paraId="46216F03" w14:textId="0BACA481" w:rsidR="00386B94" w:rsidRDefault="00386B94" w:rsidP="00112C36">
            <w:pPr>
              <w:rPr>
                <w:bCs/>
                <w:sz w:val="22"/>
                <w:szCs w:val="22"/>
              </w:rPr>
            </w:pPr>
          </w:p>
          <w:p w14:paraId="792F973E" w14:textId="31CA1013" w:rsidR="00386B94" w:rsidRDefault="00386B94" w:rsidP="00112C36">
            <w:pPr>
              <w:rPr>
                <w:bCs/>
                <w:sz w:val="22"/>
                <w:szCs w:val="22"/>
              </w:rPr>
            </w:pPr>
          </w:p>
          <w:p w14:paraId="2FD767C5" w14:textId="77777777" w:rsidR="00386B94" w:rsidRDefault="00386B94" w:rsidP="00112C36">
            <w:pPr>
              <w:rPr>
                <w:bCs/>
                <w:sz w:val="22"/>
                <w:szCs w:val="22"/>
              </w:rPr>
            </w:pPr>
          </w:p>
          <w:p w14:paraId="7C15D8B3" w14:textId="77777777" w:rsidR="008F05BB" w:rsidRDefault="008F05BB" w:rsidP="00112C36">
            <w:pPr>
              <w:rPr>
                <w:bCs/>
                <w:sz w:val="22"/>
                <w:szCs w:val="22"/>
              </w:rPr>
            </w:pPr>
          </w:p>
          <w:p w14:paraId="0F92CB91" w14:textId="137C8417" w:rsidR="008F05BB" w:rsidRDefault="008F05BB" w:rsidP="00112C36">
            <w:pPr>
              <w:rPr>
                <w:bCs/>
                <w:sz w:val="22"/>
                <w:szCs w:val="22"/>
                <w:u w:val="single"/>
              </w:rPr>
            </w:pPr>
            <w:r w:rsidRPr="008F05BB">
              <w:rPr>
                <w:bCs/>
                <w:sz w:val="22"/>
                <w:szCs w:val="22"/>
                <w:u w:val="single"/>
              </w:rPr>
              <w:t xml:space="preserve">Discussion about the appropriate printing for a poster for the summer exhibition </w:t>
            </w:r>
          </w:p>
          <w:p w14:paraId="5F319775" w14:textId="66A64148" w:rsidR="008F05BB" w:rsidRDefault="008F05BB" w:rsidP="008F05BB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Gathering all the works, planning and deciding on how to exhibit the works </w:t>
            </w:r>
          </w:p>
          <w:p w14:paraId="5032C01A" w14:textId="77777777" w:rsidR="00A77EEA" w:rsidRPr="00A77EEA" w:rsidRDefault="00A77EEA" w:rsidP="00A77EEA">
            <w:pPr>
              <w:rPr>
                <w:b/>
                <w:bCs/>
                <w:sz w:val="22"/>
                <w:szCs w:val="22"/>
              </w:rPr>
            </w:pPr>
            <w:r w:rsidRPr="00A77EEA">
              <w:rPr>
                <w:b/>
                <w:bCs/>
                <w:sz w:val="22"/>
                <w:szCs w:val="22"/>
              </w:rPr>
              <w:t xml:space="preserve">OCR LIFE AND LIVING SKILLS AREA: ARTS AND CRAFTS </w:t>
            </w:r>
          </w:p>
          <w:p w14:paraId="011B2C2D" w14:textId="77777777" w:rsidR="004144B4" w:rsidRDefault="00A77EEA" w:rsidP="00A77EEA">
            <w:pPr>
              <w:rPr>
                <w:b/>
                <w:bCs/>
                <w:sz w:val="22"/>
                <w:szCs w:val="22"/>
              </w:rPr>
            </w:pPr>
            <w:r w:rsidRPr="004C0844">
              <w:rPr>
                <w:b/>
                <w:bCs/>
                <w:sz w:val="22"/>
                <w:szCs w:val="22"/>
              </w:rPr>
              <w:t>UNIT: A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4C0844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Displaying an art or craft product </w:t>
            </w:r>
          </w:p>
          <w:p w14:paraId="42CB3663" w14:textId="0268D85D" w:rsidR="004144B4" w:rsidRPr="004144B4" w:rsidRDefault="004144B4" w:rsidP="004144B4">
            <w:r w:rsidRPr="004144B4">
              <w:rPr>
                <w:b/>
                <w:bCs/>
                <w:sz w:val="22"/>
                <w:szCs w:val="22"/>
              </w:rPr>
              <w:t xml:space="preserve">OCR LIFE AND LIVING SKILLS AREA: ARTS AND CRAFTS </w:t>
            </w:r>
          </w:p>
          <w:p w14:paraId="132357C7" w14:textId="08F257FF" w:rsidR="00A77EEA" w:rsidRPr="004144B4" w:rsidRDefault="004144B4" w:rsidP="004144B4">
            <w:pPr>
              <w:ind w:left="-2"/>
              <w:rPr>
                <w:b/>
                <w:bCs/>
                <w:sz w:val="22"/>
                <w:szCs w:val="22"/>
              </w:rPr>
            </w:pPr>
            <w:r w:rsidRPr="004144B4">
              <w:rPr>
                <w:b/>
                <w:bCs/>
                <w:sz w:val="22"/>
                <w:szCs w:val="22"/>
              </w:rPr>
              <w:t>UNIT: A9- Exhibiting an art or craft product</w:t>
            </w:r>
          </w:p>
          <w:p w14:paraId="2904E195" w14:textId="7E3ECD3E" w:rsidR="004C0844" w:rsidRPr="00813C20" w:rsidRDefault="004C0844" w:rsidP="00813C20">
            <w:pPr>
              <w:ind w:left="-2"/>
              <w:rPr>
                <w:bCs/>
                <w:sz w:val="22"/>
                <w:szCs w:val="22"/>
              </w:rPr>
            </w:pPr>
          </w:p>
          <w:p w14:paraId="5EF3C8D4" w14:textId="5BF36F8D" w:rsidR="008F05BB" w:rsidRPr="008F05BB" w:rsidRDefault="008F05BB" w:rsidP="008F05BB">
            <w:pPr>
              <w:pStyle w:val="ListParagraph"/>
              <w:ind w:left="358"/>
              <w:rPr>
                <w:bCs/>
                <w:sz w:val="22"/>
                <w:szCs w:val="22"/>
              </w:rPr>
            </w:pPr>
          </w:p>
        </w:tc>
      </w:tr>
    </w:tbl>
    <w:p w14:paraId="1B4DD549" w14:textId="3700FCDB" w:rsidR="002867D6" w:rsidRDefault="002867D6" w:rsidP="002867D6">
      <w:pPr>
        <w:rPr>
          <w:rFonts w:asciiTheme="majorHAnsi" w:hAnsiTheme="majorHAnsi" w:cs="Times New Roman"/>
          <w:b/>
          <w:u w:val="single"/>
        </w:rPr>
      </w:pPr>
      <w:r w:rsidRPr="00BA79EC">
        <w:rPr>
          <w:rFonts w:asciiTheme="majorHAnsi" w:hAnsiTheme="majorHAnsi" w:cs="Times New Roman"/>
          <w:b/>
          <w:u w:val="single"/>
        </w:rPr>
        <w:lastRenderedPageBreak/>
        <w:t xml:space="preserve">Purpose of </w:t>
      </w:r>
      <w:r>
        <w:rPr>
          <w:rFonts w:asciiTheme="majorHAnsi" w:hAnsiTheme="majorHAnsi" w:cs="Times New Roman"/>
          <w:b/>
          <w:u w:val="single"/>
        </w:rPr>
        <w:t xml:space="preserve">Pathways in Art </w:t>
      </w:r>
    </w:p>
    <w:p w14:paraId="3BF12C89" w14:textId="04A25FA4" w:rsidR="002867D6" w:rsidRDefault="002867D6" w:rsidP="002867D6">
      <w:pPr>
        <w:rPr>
          <w:rFonts w:asciiTheme="majorHAnsi" w:hAnsiTheme="majorHAnsi" w:cs="Times New Roman"/>
          <w:bCs/>
        </w:rPr>
      </w:pPr>
      <w:r w:rsidRPr="002867D6">
        <w:rPr>
          <w:rFonts w:asciiTheme="majorHAnsi" w:hAnsiTheme="majorHAnsi" w:cs="Times New Roman"/>
          <w:bCs/>
        </w:rPr>
        <w:t xml:space="preserve">To prepare students for adulthood and make them active members of the community. The Projects in art pathways will challenge their understanding of following instructions </w:t>
      </w:r>
      <w:r w:rsidR="00881B24" w:rsidRPr="002867D6">
        <w:rPr>
          <w:rFonts w:asciiTheme="majorHAnsi" w:hAnsiTheme="majorHAnsi" w:cs="Times New Roman"/>
          <w:bCs/>
        </w:rPr>
        <w:t>(</w:t>
      </w:r>
      <w:r w:rsidR="00386B94" w:rsidRPr="002867D6">
        <w:rPr>
          <w:rFonts w:asciiTheme="majorHAnsi" w:hAnsiTheme="majorHAnsi" w:cs="Times New Roman"/>
          <w:bCs/>
        </w:rPr>
        <w:t>later</w:t>
      </w:r>
      <w:r w:rsidRPr="002867D6">
        <w:rPr>
          <w:rFonts w:asciiTheme="majorHAnsi" w:hAnsiTheme="majorHAnsi" w:cs="Times New Roman"/>
          <w:bCs/>
        </w:rPr>
        <w:t xml:space="preserve"> rules in society), will develop their communication skills by experiencing artistic ways of expressing their feelings (later </w:t>
      </w:r>
      <w:r w:rsidR="00386B94">
        <w:rPr>
          <w:rFonts w:asciiTheme="majorHAnsi" w:hAnsiTheme="majorHAnsi" w:cs="Times New Roman"/>
          <w:bCs/>
        </w:rPr>
        <w:t xml:space="preserve">they </w:t>
      </w:r>
      <w:r w:rsidR="00386B94" w:rsidRPr="002867D6">
        <w:rPr>
          <w:rFonts w:asciiTheme="majorHAnsi" w:hAnsiTheme="majorHAnsi" w:cs="Times New Roman"/>
          <w:bCs/>
        </w:rPr>
        <w:t>will</w:t>
      </w:r>
      <w:r w:rsidRPr="002867D6">
        <w:rPr>
          <w:rFonts w:asciiTheme="majorHAnsi" w:hAnsiTheme="majorHAnsi" w:cs="Times New Roman"/>
          <w:bCs/>
        </w:rPr>
        <w:t xml:space="preserve"> be able to express their needs, likes and dislikes). By studying artists and art movements they will experience ways of understanding the world, their identity, the natural world in a creative way. </w:t>
      </w:r>
      <w:r w:rsidR="00881B24">
        <w:rPr>
          <w:rFonts w:asciiTheme="majorHAnsi" w:hAnsiTheme="majorHAnsi" w:cs="Times New Roman"/>
          <w:bCs/>
        </w:rPr>
        <w:t>They will be responsible to create final exhibition during summer term, which will be an essential asset into their adulthood by creating links to community and work-related possibilities.</w:t>
      </w:r>
    </w:p>
    <w:p w14:paraId="5A401EFA" w14:textId="77777777" w:rsidR="002867D6" w:rsidRPr="002867D6" w:rsidRDefault="002867D6" w:rsidP="002867D6">
      <w:pPr>
        <w:rPr>
          <w:rFonts w:asciiTheme="majorHAnsi" w:hAnsiTheme="majorHAnsi" w:cs="Times New Roman"/>
          <w:bCs/>
        </w:rPr>
      </w:pPr>
    </w:p>
    <w:p w14:paraId="52DE1DAB" w14:textId="57FE506D" w:rsidR="002867D6" w:rsidRPr="00881B24" w:rsidRDefault="002867D6" w:rsidP="002867D6">
      <w:pPr>
        <w:rPr>
          <w:rFonts w:asciiTheme="majorHAnsi" w:hAnsiTheme="majorHAnsi" w:cs="Times New Roman"/>
          <w:u w:val="single"/>
        </w:rPr>
      </w:pPr>
    </w:p>
    <w:p w14:paraId="2E250955" w14:textId="52A0CAA0" w:rsidR="002867D6" w:rsidRPr="00BA79EC" w:rsidRDefault="002867D6" w:rsidP="002867D6">
      <w:pPr>
        <w:rPr>
          <w:rFonts w:asciiTheme="majorHAnsi" w:hAnsiTheme="majorHAnsi" w:cs="Times New Roman"/>
          <w:b/>
          <w:u w:val="single"/>
        </w:rPr>
      </w:pPr>
      <w:r w:rsidRPr="00BA79EC">
        <w:rPr>
          <w:rFonts w:asciiTheme="majorHAnsi" w:hAnsiTheme="majorHAnsi" w:cs="Times New Roman"/>
          <w:b/>
          <w:u w:val="single"/>
        </w:rPr>
        <w:t xml:space="preserve">Aims of </w:t>
      </w:r>
      <w:r>
        <w:rPr>
          <w:rFonts w:asciiTheme="majorHAnsi" w:hAnsiTheme="majorHAnsi" w:cs="Times New Roman"/>
          <w:b/>
          <w:u w:val="single"/>
        </w:rPr>
        <w:t xml:space="preserve">Pathways in Art </w:t>
      </w:r>
    </w:p>
    <w:p w14:paraId="5123AB53" w14:textId="64234EC7" w:rsidR="002867D6" w:rsidRPr="00BA79EC" w:rsidRDefault="00881B24" w:rsidP="002867D6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Learning techniques </w:t>
      </w:r>
      <w:r w:rsidR="00386B94">
        <w:rPr>
          <w:rFonts w:asciiTheme="majorHAnsi" w:hAnsiTheme="majorHAnsi" w:cs="Times New Roman"/>
        </w:rPr>
        <w:t xml:space="preserve">(independent living) </w:t>
      </w:r>
    </w:p>
    <w:p w14:paraId="607076ED" w14:textId="3B533822" w:rsidR="002867D6" w:rsidRPr="00BA79EC" w:rsidRDefault="00881B24" w:rsidP="002867D6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Working into groups </w:t>
      </w:r>
      <w:r w:rsidR="00386B94">
        <w:rPr>
          <w:rFonts w:asciiTheme="majorHAnsi" w:hAnsiTheme="majorHAnsi" w:cs="Times New Roman"/>
        </w:rPr>
        <w:t>(community inclusion)</w:t>
      </w:r>
    </w:p>
    <w:p w14:paraId="558F51E4" w14:textId="12618A88" w:rsidR="002867D6" w:rsidRPr="00BA79EC" w:rsidRDefault="00881B24" w:rsidP="002867D6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Develop motor skills </w:t>
      </w:r>
      <w:r w:rsidR="00386B94">
        <w:rPr>
          <w:rFonts w:asciiTheme="majorHAnsi" w:hAnsiTheme="majorHAnsi" w:cs="Times New Roman"/>
        </w:rPr>
        <w:t>(Health)</w:t>
      </w:r>
    </w:p>
    <w:p w14:paraId="5DE3BE0B" w14:textId="2B844590" w:rsidR="002867D6" w:rsidRPr="00B87AE6" w:rsidRDefault="00386B94" w:rsidP="00B87AE6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="Times New Roman"/>
        </w:rPr>
        <w:sectPr w:rsidR="002867D6" w:rsidRPr="00B87AE6" w:rsidSect="00A5374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ajorHAnsi" w:hAnsiTheme="majorHAnsi" w:cs="Times New Roman"/>
        </w:rPr>
        <w:t>Self-Development</w:t>
      </w:r>
      <w:r w:rsidR="00881B24">
        <w:rPr>
          <w:rFonts w:asciiTheme="majorHAnsi" w:hAnsiTheme="majorHAnsi" w:cs="Times New Roman"/>
        </w:rPr>
        <w:t xml:space="preserve"> / personal skills</w:t>
      </w:r>
      <w:r>
        <w:rPr>
          <w:rFonts w:asciiTheme="majorHAnsi" w:hAnsiTheme="majorHAnsi" w:cs="Times New Roman"/>
        </w:rPr>
        <w:t>(employment)</w:t>
      </w:r>
    </w:p>
    <w:p w14:paraId="7C620EC9" w14:textId="5101E786" w:rsidR="00DC53F1" w:rsidRDefault="00DC53F1"/>
    <w:sectPr w:rsidR="00DC53F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76D3" w14:textId="77777777" w:rsidR="001C3830" w:rsidRDefault="001C3830" w:rsidP="009F33A5">
      <w:r>
        <w:separator/>
      </w:r>
    </w:p>
  </w:endnote>
  <w:endnote w:type="continuationSeparator" w:id="0">
    <w:p w14:paraId="286A5D7B" w14:textId="77777777" w:rsidR="001C3830" w:rsidRDefault="001C3830" w:rsidP="009F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260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8A7E3" w14:textId="6007C151" w:rsidR="005A77F3" w:rsidRDefault="005A7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8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69B714" w14:textId="77777777" w:rsidR="005A77F3" w:rsidRDefault="005A7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9D5E" w14:textId="77777777" w:rsidR="001C3830" w:rsidRDefault="001C3830" w:rsidP="009F33A5">
      <w:r>
        <w:separator/>
      </w:r>
    </w:p>
  </w:footnote>
  <w:footnote w:type="continuationSeparator" w:id="0">
    <w:p w14:paraId="0ACBEF94" w14:textId="77777777" w:rsidR="001C3830" w:rsidRDefault="001C3830" w:rsidP="009F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8F5"/>
    <w:multiLevelType w:val="multilevel"/>
    <w:tmpl w:val="BB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ED4C95"/>
    <w:multiLevelType w:val="hybridMultilevel"/>
    <w:tmpl w:val="AC14E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5302"/>
    <w:multiLevelType w:val="hybridMultilevel"/>
    <w:tmpl w:val="804EA9A6"/>
    <w:lvl w:ilvl="0" w:tplc="3D1E0F9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87810B9"/>
    <w:multiLevelType w:val="hybridMultilevel"/>
    <w:tmpl w:val="32E61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C4314"/>
    <w:multiLevelType w:val="hybridMultilevel"/>
    <w:tmpl w:val="C2E0916C"/>
    <w:lvl w:ilvl="0" w:tplc="4758774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537D3410"/>
    <w:multiLevelType w:val="hybridMultilevel"/>
    <w:tmpl w:val="FDCE943E"/>
    <w:lvl w:ilvl="0" w:tplc="979CBA7A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7AD4893"/>
    <w:multiLevelType w:val="hybridMultilevel"/>
    <w:tmpl w:val="5300B6B6"/>
    <w:lvl w:ilvl="0" w:tplc="7696F136">
      <w:start w:val="1"/>
      <w:numFmt w:val="bullet"/>
      <w:lvlText w:val=""/>
      <w:lvlJc w:val="left"/>
      <w:pPr>
        <w:ind w:left="35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588A5EA8"/>
    <w:multiLevelType w:val="hybridMultilevel"/>
    <w:tmpl w:val="59D6CD1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6A935E2E"/>
    <w:multiLevelType w:val="hybridMultilevel"/>
    <w:tmpl w:val="B9B4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0948"/>
    <w:multiLevelType w:val="hybridMultilevel"/>
    <w:tmpl w:val="93AEF4BC"/>
    <w:lvl w:ilvl="0" w:tplc="A97CAAB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79D7781B"/>
    <w:multiLevelType w:val="hybridMultilevel"/>
    <w:tmpl w:val="D1D2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F1"/>
    <w:rsid w:val="0002005D"/>
    <w:rsid w:val="00020BD6"/>
    <w:rsid w:val="000940CE"/>
    <w:rsid w:val="000B0DBF"/>
    <w:rsid w:val="000B1F41"/>
    <w:rsid w:val="000C1EB7"/>
    <w:rsid w:val="00105286"/>
    <w:rsid w:val="00112C36"/>
    <w:rsid w:val="00194F82"/>
    <w:rsid w:val="001C3830"/>
    <w:rsid w:val="0025643A"/>
    <w:rsid w:val="00257020"/>
    <w:rsid w:val="00270E7B"/>
    <w:rsid w:val="002867D6"/>
    <w:rsid w:val="002B22AF"/>
    <w:rsid w:val="002B7E21"/>
    <w:rsid w:val="003324F3"/>
    <w:rsid w:val="00372D7F"/>
    <w:rsid w:val="00386B94"/>
    <w:rsid w:val="003C3140"/>
    <w:rsid w:val="004144B4"/>
    <w:rsid w:val="004651FC"/>
    <w:rsid w:val="004C0844"/>
    <w:rsid w:val="004F2D84"/>
    <w:rsid w:val="00543304"/>
    <w:rsid w:val="005909CD"/>
    <w:rsid w:val="00591F7E"/>
    <w:rsid w:val="005A77F3"/>
    <w:rsid w:val="006B289C"/>
    <w:rsid w:val="00717D0A"/>
    <w:rsid w:val="00784104"/>
    <w:rsid w:val="00787C73"/>
    <w:rsid w:val="00813C20"/>
    <w:rsid w:val="00835683"/>
    <w:rsid w:val="00881B24"/>
    <w:rsid w:val="00885AA6"/>
    <w:rsid w:val="00890307"/>
    <w:rsid w:val="008B36B5"/>
    <w:rsid w:val="008F05BB"/>
    <w:rsid w:val="00956552"/>
    <w:rsid w:val="009F33A5"/>
    <w:rsid w:val="00A77EEA"/>
    <w:rsid w:val="00AD2E7A"/>
    <w:rsid w:val="00AE5261"/>
    <w:rsid w:val="00AF4111"/>
    <w:rsid w:val="00B65AB2"/>
    <w:rsid w:val="00B72071"/>
    <w:rsid w:val="00B87AE6"/>
    <w:rsid w:val="00C14964"/>
    <w:rsid w:val="00D07084"/>
    <w:rsid w:val="00DA04A5"/>
    <w:rsid w:val="00DC53F1"/>
    <w:rsid w:val="00DE6E27"/>
    <w:rsid w:val="00DE7353"/>
    <w:rsid w:val="00E33B07"/>
    <w:rsid w:val="00E50BF8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1FE8"/>
  <w15:chartTrackingRefBased/>
  <w15:docId w15:val="{37A68B1C-DD47-CF47-AE12-378334AE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3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5AB2"/>
  </w:style>
  <w:style w:type="paragraph" w:styleId="NormalWeb">
    <w:name w:val="Normal (Web)"/>
    <w:basedOn w:val="Normal"/>
    <w:uiPriority w:val="99"/>
    <w:unhideWhenUsed/>
    <w:rsid w:val="00B65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89030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3A5"/>
  </w:style>
  <w:style w:type="paragraph" w:styleId="Footer">
    <w:name w:val="footer"/>
    <w:basedOn w:val="Normal"/>
    <w:link w:val="FooterChar"/>
    <w:uiPriority w:val="99"/>
    <w:unhideWhenUsed/>
    <w:rsid w:val="009F3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06T11:23:49.4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Kontou</dc:creator>
  <cp:keywords/>
  <dc:description/>
  <cp:lastModifiedBy>vasiliki katsarela</cp:lastModifiedBy>
  <cp:revision>4</cp:revision>
  <cp:lastPrinted>2021-07-14T09:42:00Z</cp:lastPrinted>
  <dcterms:created xsi:type="dcterms:W3CDTF">2021-09-06T10:50:00Z</dcterms:created>
  <dcterms:modified xsi:type="dcterms:W3CDTF">2021-09-06T11:27:00Z</dcterms:modified>
</cp:coreProperties>
</file>